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F8A" w:rsidRDefault="009A6F8A" w:rsidP="009A6F8A">
      <w:pPr>
        <w:jc w:val="center"/>
        <w:rPr>
          <w:rFonts w:ascii="Calibri" w:hAnsi="Calibri" w:cs="Axiata Book"/>
          <w:b/>
          <w:smallCaps/>
          <w:sz w:val="20"/>
          <w:szCs w:val="20"/>
          <w:u w:val="single"/>
        </w:rPr>
      </w:pPr>
    </w:p>
    <w:p w:rsidR="009A6F8A" w:rsidRPr="00EE2E23" w:rsidRDefault="009A6F8A" w:rsidP="00EE2E23">
      <w:pPr>
        <w:spacing w:after="0"/>
        <w:jc w:val="center"/>
        <w:rPr>
          <w:rFonts w:ascii="Calibri" w:hAnsi="Calibri" w:cs="Axiata Book"/>
          <w:b/>
          <w:smallCaps/>
          <w:sz w:val="24"/>
          <w:szCs w:val="20"/>
          <w:u w:val="single"/>
        </w:rPr>
      </w:pPr>
      <w:r w:rsidRPr="00EE2E23">
        <w:rPr>
          <w:rFonts w:ascii="Calibri" w:hAnsi="Calibri" w:cs="Axiata Book"/>
          <w:b/>
          <w:smallCaps/>
          <w:sz w:val="24"/>
          <w:szCs w:val="20"/>
          <w:u w:val="single"/>
        </w:rPr>
        <w:t>ANNEXURE</w:t>
      </w:r>
      <w:r w:rsidR="00EE2E23">
        <w:rPr>
          <w:rFonts w:ascii="Calibri" w:hAnsi="Calibri" w:cs="Axiata Book"/>
          <w:b/>
          <w:smallCaps/>
          <w:sz w:val="24"/>
          <w:szCs w:val="20"/>
          <w:u w:val="single"/>
        </w:rPr>
        <w:t xml:space="preserve">  - III</w:t>
      </w:r>
    </w:p>
    <w:p w:rsidR="00EE2E23" w:rsidRPr="00BE74D9" w:rsidRDefault="00EE2E23" w:rsidP="00EE2E23">
      <w:pPr>
        <w:spacing w:after="0"/>
        <w:jc w:val="center"/>
        <w:rPr>
          <w:rFonts w:ascii="Calibri" w:hAnsi="Calibri" w:cs="Axiata Book"/>
          <w:b/>
          <w:smallCaps/>
          <w:sz w:val="20"/>
          <w:szCs w:val="20"/>
          <w:u w:val="single"/>
        </w:rPr>
      </w:pPr>
    </w:p>
    <w:p w:rsidR="009A6F8A" w:rsidRPr="00EE2E23" w:rsidRDefault="009A6F8A" w:rsidP="00EE2E23">
      <w:pPr>
        <w:spacing w:after="0"/>
        <w:jc w:val="center"/>
        <w:rPr>
          <w:rFonts w:ascii="Calibri" w:hAnsi="Calibri" w:cs="Axiata Book"/>
          <w:b/>
          <w:smallCaps/>
          <w:sz w:val="24"/>
          <w:szCs w:val="20"/>
        </w:rPr>
      </w:pPr>
      <w:r w:rsidRPr="00EE2E23">
        <w:rPr>
          <w:rFonts w:ascii="Calibri" w:hAnsi="Calibri" w:cs="Axiata Book"/>
          <w:b/>
          <w:smallCaps/>
          <w:sz w:val="24"/>
          <w:szCs w:val="20"/>
        </w:rPr>
        <w:t>price schedule for pest control services</w:t>
      </w:r>
    </w:p>
    <w:tbl>
      <w:tblPr>
        <w:tblW w:w="94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2070"/>
        <w:gridCol w:w="990"/>
        <w:gridCol w:w="1350"/>
        <w:gridCol w:w="1080"/>
        <w:gridCol w:w="1170"/>
        <w:gridCol w:w="450"/>
        <w:gridCol w:w="839"/>
        <w:gridCol w:w="1069"/>
      </w:tblGrid>
      <w:tr w:rsidR="009A6F8A" w:rsidRPr="00BE74D9" w:rsidTr="000D0D9F">
        <w:trPr>
          <w:trHeight w:val="98"/>
        </w:trPr>
        <w:tc>
          <w:tcPr>
            <w:tcW w:w="465" w:type="dxa"/>
            <w:vMerge w:val="restart"/>
            <w:shd w:val="clear" w:color="auto" w:fill="auto"/>
            <w:vAlign w:val="center"/>
            <w:hideMark/>
          </w:tcPr>
          <w:p w:rsidR="009A6F8A" w:rsidRPr="001701BD" w:rsidRDefault="009A6F8A" w:rsidP="009A6F8A">
            <w:pPr>
              <w:spacing w:after="0"/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 w:rsidRPr="001701BD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SL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  <w:hideMark/>
          </w:tcPr>
          <w:p w:rsidR="009A6F8A" w:rsidRPr="001701BD" w:rsidRDefault="009A6F8A" w:rsidP="009A6F8A">
            <w:pPr>
              <w:spacing w:after="0"/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 w:rsidRPr="001701BD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Service Name</w:t>
            </w:r>
          </w:p>
        </w:tc>
        <w:tc>
          <w:tcPr>
            <w:tcW w:w="990" w:type="dxa"/>
            <w:vMerge w:val="restart"/>
            <w:vAlign w:val="center"/>
          </w:tcPr>
          <w:p w:rsidR="009A6F8A" w:rsidRPr="001701BD" w:rsidRDefault="009A6F8A" w:rsidP="009A6F8A">
            <w:pPr>
              <w:spacing w:after="0"/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 w:rsidRPr="001701BD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Area in SFT.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:rsidR="009A6F8A" w:rsidRPr="001701BD" w:rsidRDefault="009A6F8A" w:rsidP="009A6F8A">
            <w:pPr>
              <w:spacing w:after="0"/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 w:rsidRPr="001701BD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Unit of Measure</w:t>
            </w: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 per service</w:t>
            </w:r>
          </w:p>
        </w:tc>
        <w:tc>
          <w:tcPr>
            <w:tcW w:w="4608" w:type="dxa"/>
            <w:gridSpan w:val="5"/>
            <w:shd w:val="clear" w:color="auto" w:fill="auto"/>
            <w:vAlign w:val="center"/>
            <w:hideMark/>
          </w:tcPr>
          <w:p w:rsidR="009A6F8A" w:rsidRPr="001701BD" w:rsidRDefault="009A6F8A" w:rsidP="009A6F8A">
            <w:pPr>
              <w:spacing w:after="0"/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1701BD">
              <w:rPr>
                <w:rFonts w:ascii="Calibri" w:hAnsi="Calibri" w:cs="Arial"/>
                <w:b/>
                <w:bCs/>
                <w:sz w:val="18"/>
                <w:szCs w:val="18"/>
              </w:rPr>
              <w:t>Price Schedule</w:t>
            </w:r>
          </w:p>
        </w:tc>
      </w:tr>
      <w:tr w:rsidR="009A6F8A" w:rsidRPr="00BE74D9" w:rsidTr="000D0D9F">
        <w:trPr>
          <w:trHeight w:val="539"/>
        </w:trPr>
        <w:tc>
          <w:tcPr>
            <w:tcW w:w="465" w:type="dxa"/>
            <w:vMerge/>
            <w:vAlign w:val="center"/>
            <w:hideMark/>
          </w:tcPr>
          <w:p w:rsidR="009A6F8A" w:rsidRPr="001701BD" w:rsidRDefault="009A6F8A" w:rsidP="009A6F8A">
            <w:pPr>
              <w:spacing w:after="0"/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  <w:hideMark/>
          </w:tcPr>
          <w:p w:rsidR="009A6F8A" w:rsidRPr="001701BD" w:rsidRDefault="009A6F8A" w:rsidP="009A6F8A">
            <w:pPr>
              <w:spacing w:after="0"/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/>
            <w:vAlign w:val="center"/>
          </w:tcPr>
          <w:p w:rsidR="009A6F8A" w:rsidRPr="001701BD" w:rsidRDefault="009A6F8A" w:rsidP="009A6F8A">
            <w:pPr>
              <w:spacing w:after="0"/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  <w:hideMark/>
          </w:tcPr>
          <w:p w:rsidR="009A6F8A" w:rsidRPr="001701BD" w:rsidRDefault="009A6F8A" w:rsidP="009A6F8A">
            <w:pPr>
              <w:spacing w:after="0"/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50" w:type="dxa"/>
            <w:gridSpan w:val="2"/>
            <w:shd w:val="clear" w:color="auto" w:fill="auto"/>
            <w:vAlign w:val="center"/>
            <w:hideMark/>
          </w:tcPr>
          <w:p w:rsidR="009A6F8A" w:rsidRPr="001701BD" w:rsidRDefault="009A6F8A" w:rsidP="009A6F8A">
            <w:pPr>
              <w:spacing w:after="0"/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1701BD">
              <w:rPr>
                <w:rFonts w:ascii="Calibri" w:hAnsi="Calibri" w:cs="Arial"/>
                <w:b/>
                <w:bCs/>
                <w:sz w:val="18"/>
                <w:szCs w:val="18"/>
              </w:rPr>
              <w:t>Package Rate/Per Site Rate</w:t>
            </w: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 xml:space="preserve"> in BDT including VAT &amp; Tax</w:t>
            </w:r>
          </w:p>
        </w:tc>
        <w:tc>
          <w:tcPr>
            <w:tcW w:w="450" w:type="dxa"/>
            <w:vMerge w:val="restart"/>
            <w:shd w:val="clear" w:color="auto" w:fill="auto"/>
            <w:vAlign w:val="center"/>
            <w:hideMark/>
          </w:tcPr>
          <w:p w:rsidR="009A6F8A" w:rsidRPr="001701BD" w:rsidRDefault="009A6F8A" w:rsidP="002049E3">
            <w:pPr>
              <w:spacing w:after="0"/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bookmarkStart w:id="0" w:name="_GoBack"/>
            <w:bookmarkEnd w:id="0"/>
            <w:r w:rsidRPr="001701BD">
              <w:rPr>
                <w:rFonts w:ascii="Calibri" w:hAnsi="Calibri" w:cs="Arial"/>
                <w:b/>
                <w:bCs/>
                <w:sz w:val="18"/>
                <w:szCs w:val="18"/>
              </w:rPr>
              <w:t>Or</w:t>
            </w:r>
          </w:p>
        </w:tc>
        <w:tc>
          <w:tcPr>
            <w:tcW w:w="1908" w:type="dxa"/>
            <w:gridSpan w:val="2"/>
            <w:shd w:val="clear" w:color="auto" w:fill="auto"/>
            <w:vAlign w:val="center"/>
            <w:hideMark/>
          </w:tcPr>
          <w:p w:rsidR="009A6F8A" w:rsidRPr="001701BD" w:rsidRDefault="009A6F8A" w:rsidP="009A6F8A">
            <w:pPr>
              <w:spacing w:after="0"/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1701BD">
              <w:rPr>
                <w:rFonts w:ascii="Calibri" w:hAnsi="Calibri" w:cs="Arial"/>
                <w:b/>
                <w:bCs/>
                <w:sz w:val="18"/>
                <w:szCs w:val="18"/>
              </w:rPr>
              <w:t>Per SFT Rate</w:t>
            </w: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 xml:space="preserve"> in BDT including VAT &amp; Tax</w:t>
            </w:r>
          </w:p>
        </w:tc>
      </w:tr>
      <w:tr w:rsidR="009A6F8A" w:rsidRPr="00BE74D9" w:rsidTr="000D0D9F">
        <w:trPr>
          <w:trHeight w:val="458"/>
        </w:trPr>
        <w:tc>
          <w:tcPr>
            <w:tcW w:w="465" w:type="dxa"/>
            <w:vMerge/>
            <w:vAlign w:val="center"/>
            <w:hideMark/>
          </w:tcPr>
          <w:p w:rsidR="009A6F8A" w:rsidRPr="001701BD" w:rsidRDefault="009A6F8A" w:rsidP="009A6F8A">
            <w:pPr>
              <w:spacing w:after="0"/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  <w:hideMark/>
          </w:tcPr>
          <w:p w:rsidR="009A6F8A" w:rsidRPr="001701BD" w:rsidRDefault="009A6F8A" w:rsidP="009A6F8A">
            <w:pPr>
              <w:spacing w:after="0"/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/>
            <w:vAlign w:val="center"/>
          </w:tcPr>
          <w:p w:rsidR="009A6F8A" w:rsidRPr="001701BD" w:rsidRDefault="009A6F8A" w:rsidP="009A6F8A">
            <w:pPr>
              <w:spacing w:after="0"/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  <w:hideMark/>
          </w:tcPr>
          <w:p w:rsidR="009A6F8A" w:rsidRPr="001701BD" w:rsidRDefault="009A6F8A" w:rsidP="009A6F8A">
            <w:pPr>
              <w:spacing w:after="0"/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A6F8A" w:rsidRPr="001701BD" w:rsidRDefault="009A6F8A" w:rsidP="009A6F8A">
            <w:pPr>
              <w:spacing w:after="0"/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1701BD">
              <w:rPr>
                <w:rFonts w:ascii="Calibri" w:hAnsi="Calibri" w:cs="Arial"/>
                <w:b/>
                <w:bCs/>
                <w:sz w:val="18"/>
                <w:szCs w:val="18"/>
              </w:rPr>
              <w:t xml:space="preserve">Inside Dhaka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9A6F8A" w:rsidRPr="001701BD" w:rsidRDefault="009A6F8A" w:rsidP="009A6F8A">
            <w:pPr>
              <w:spacing w:after="0"/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1701BD">
              <w:rPr>
                <w:rFonts w:ascii="Calibri" w:hAnsi="Calibri" w:cs="Arial"/>
                <w:b/>
                <w:bCs/>
                <w:sz w:val="18"/>
                <w:szCs w:val="18"/>
              </w:rPr>
              <w:t xml:space="preserve">Out Side Dhaka </w:t>
            </w:r>
          </w:p>
        </w:tc>
        <w:tc>
          <w:tcPr>
            <w:tcW w:w="450" w:type="dxa"/>
            <w:vMerge/>
            <w:vAlign w:val="center"/>
            <w:hideMark/>
          </w:tcPr>
          <w:p w:rsidR="009A6F8A" w:rsidRPr="001701BD" w:rsidRDefault="009A6F8A" w:rsidP="009A6F8A">
            <w:pPr>
              <w:spacing w:after="0"/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9A6F8A" w:rsidRPr="001701BD" w:rsidRDefault="009A6F8A" w:rsidP="009A6F8A">
            <w:pPr>
              <w:spacing w:after="0"/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1701BD">
              <w:rPr>
                <w:rFonts w:ascii="Calibri" w:hAnsi="Calibri" w:cs="Arial"/>
                <w:b/>
                <w:bCs/>
                <w:sz w:val="18"/>
                <w:szCs w:val="18"/>
              </w:rPr>
              <w:t xml:space="preserve">Inside Dhaka 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:rsidR="009A6F8A" w:rsidRPr="001701BD" w:rsidRDefault="009A6F8A" w:rsidP="009A6F8A">
            <w:pPr>
              <w:spacing w:after="0"/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1701BD">
              <w:rPr>
                <w:rFonts w:ascii="Calibri" w:hAnsi="Calibri" w:cs="Arial"/>
                <w:b/>
                <w:bCs/>
                <w:sz w:val="18"/>
                <w:szCs w:val="18"/>
              </w:rPr>
              <w:t xml:space="preserve">Out Side Dhaka  </w:t>
            </w:r>
          </w:p>
        </w:tc>
      </w:tr>
      <w:tr w:rsidR="009A6F8A" w:rsidRPr="00BE74D9" w:rsidTr="000D0D9F">
        <w:trPr>
          <w:trHeight w:val="287"/>
        </w:trPr>
        <w:tc>
          <w:tcPr>
            <w:tcW w:w="465" w:type="dxa"/>
            <w:shd w:val="clear" w:color="auto" w:fill="auto"/>
            <w:vAlign w:val="center"/>
            <w:hideMark/>
          </w:tcPr>
          <w:p w:rsidR="009A6F8A" w:rsidRPr="00BE74D9" w:rsidRDefault="000D0D9F" w:rsidP="009A6F8A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9A6F8A" w:rsidRPr="00BE74D9" w:rsidRDefault="009A6F8A" w:rsidP="000D0D9F">
            <w:pPr>
              <w:spacing w:after="0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BE74D9">
              <w:rPr>
                <w:rFonts w:ascii="Calibri" w:hAnsi="Calibri" w:cs="Arial"/>
                <w:color w:val="000000"/>
                <w:sz w:val="20"/>
                <w:szCs w:val="20"/>
              </w:rPr>
              <w:t>Pest Control</w:t>
            </w:r>
          </w:p>
        </w:tc>
        <w:tc>
          <w:tcPr>
            <w:tcW w:w="990" w:type="dxa"/>
            <w:vAlign w:val="center"/>
          </w:tcPr>
          <w:p w:rsidR="009A6F8A" w:rsidRPr="00BE74D9" w:rsidRDefault="009A6F8A" w:rsidP="009A6F8A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9A6F8A" w:rsidRDefault="009A6F8A" w:rsidP="009A6F8A">
            <w:pPr>
              <w:spacing w:after="0"/>
              <w:jc w:val="center"/>
            </w:pPr>
            <w:r w:rsidRPr="00AA3275">
              <w:rPr>
                <w:rFonts w:ascii="Calibri" w:hAnsi="Calibri" w:cs="Arial"/>
                <w:color w:val="000000"/>
                <w:sz w:val="20"/>
                <w:szCs w:val="20"/>
              </w:rPr>
              <w:t>Per Site/Per SFT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A6F8A" w:rsidRPr="00BE74D9" w:rsidRDefault="009A6F8A" w:rsidP="009A6F8A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9A6F8A" w:rsidRPr="00BE74D9" w:rsidRDefault="009A6F8A" w:rsidP="009A6F8A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50" w:type="dxa"/>
            <w:vMerge/>
            <w:vAlign w:val="center"/>
            <w:hideMark/>
          </w:tcPr>
          <w:p w:rsidR="009A6F8A" w:rsidRPr="00BE74D9" w:rsidRDefault="009A6F8A" w:rsidP="009A6F8A">
            <w:pPr>
              <w:spacing w:after="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9A6F8A" w:rsidRPr="00BE74D9" w:rsidRDefault="009A6F8A" w:rsidP="009A6F8A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9A6F8A" w:rsidRPr="00BE74D9" w:rsidRDefault="009A6F8A" w:rsidP="009A6F8A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0D0D9F" w:rsidRPr="00BE74D9" w:rsidTr="000D0D9F">
        <w:trPr>
          <w:trHeight w:val="521"/>
        </w:trPr>
        <w:tc>
          <w:tcPr>
            <w:tcW w:w="465" w:type="dxa"/>
            <w:shd w:val="clear" w:color="auto" w:fill="auto"/>
            <w:vAlign w:val="center"/>
          </w:tcPr>
          <w:p w:rsidR="000D0D9F" w:rsidRPr="00BE74D9" w:rsidRDefault="000D0D9F" w:rsidP="000D0D9F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0D0D9F" w:rsidRPr="000D0D9F" w:rsidRDefault="000D0D9F" w:rsidP="000D0D9F">
            <w:pPr>
              <w:spacing w:after="0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D93082">
              <w:rPr>
                <w:rFonts w:ascii="Calibri" w:hAnsi="Calibri" w:cs="Arial"/>
                <w:color w:val="000000"/>
                <w:sz w:val="20"/>
                <w:szCs w:val="20"/>
              </w:rPr>
              <w:t>Pest Control</w:t>
            </w:r>
          </w:p>
        </w:tc>
        <w:tc>
          <w:tcPr>
            <w:tcW w:w="990" w:type="dxa"/>
            <w:vAlign w:val="center"/>
          </w:tcPr>
          <w:p w:rsidR="000D0D9F" w:rsidRPr="00BE74D9" w:rsidRDefault="000D0D9F" w:rsidP="000D0D9F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0D0D9F" w:rsidRDefault="000D0D9F" w:rsidP="000D0D9F">
            <w:pPr>
              <w:spacing w:after="0"/>
              <w:jc w:val="center"/>
            </w:pPr>
            <w:r w:rsidRPr="00D06D25">
              <w:rPr>
                <w:rFonts w:ascii="Calibri" w:hAnsi="Calibri" w:cs="Arial"/>
                <w:color w:val="000000"/>
                <w:sz w:val="20"/>
                <w:szCs w:val="20"/>
              </w:rPr>
              <w:t>Per Site/Per SFT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D0D9F" w:rsidRPr="00BE74D9" w:rsidRDefault="000D0D9F" w:rsidP="000D0D9F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0D0D9F" w:rsidRPr="00BE74D9" w:rsidRDefault="000D0D9F" w:rsidP="000D0D9F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50" w:type="dxa"/>
            <w:vMerge/>
            <w:vAlign w:val="center"/>
          </w:tcPr>
          <w:p w:rsidR="000D0D9F" w:rsidRPr="00BE74D9" w:rsidRDefault="000D0D9F" w:rsidP="000D0D9F">
            <w:pPr>
              <w:spacing w:after="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0D0D9F" w:rsidRPr="00BE74D9" w:rsidRDefault="000D0D9F" w:rsidP="000D0D9F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0D0D9F" w:rsidRPr="00BE74D9" w:rsidRDefault="000D0D9F" w:rsidP="000D0D9F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0D0D9F" w:rsidRPr="00BE74D9" w:rsidTr="000D0D9F">
        <w:trPr>
          <w:trHeight w:val="521"/>
        </w:trPr>
        <w:tc>
          <w:tcPr>
            <w:tcW w:w="465" w:type="dxa"/>
            <w:shd w:val="clear" w:color="auto" w:fill="auto"/>
            <w:vAlign w:val="center"/>
          </w:tcPr>
          <w:p w:rsidR="000D0D9F" w:rsidRPr="00BE74D9" w:rsidRDefault="000D0D9F" w:rsidP="000D0D9F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0D0D9F" w:rsidRPr="000D0D9F" w:rsidRDefault="000D0D9F" w:rsidP="000D0D9F">
            <w:pPr>
              <w:spacing w:after="0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D93082">
              <w:rPr>
                <w:rFonts w:ascii="Calibri" w:hAnsi="Calibri" w:cs="Arial"/>
                <w:color w:val="000000"/>
                <w:sz w:val="20"/>
                <w:szCs w:val="20"/>
              </w:rPr>
              <w:t>Pest Control</w:t>
            </w:r>
          </w:p>
        </w:tc>
        <w:tc>
          <w:tcPr>
            <w:tcW w:w="990" w:type="dxa"/>
            <w:vAlign w:val="center"/>
          </w:tcPr>
          <w:p w:rsidR="000D0D9F" w:rsidRPr="00BE74D9" w:rsidRDefault="000D0D9F" w:rsidP="000D0D9F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0D0D9F" w:rsidRDefault="000D0D9F" w:rsidP="000D0D9F">
            <w:pPr>
              <w:spacing w:after="0"/>
              <w:jc w:val="center"/>
            </w:pPr>
            <w:r w:rsidRPr="00D06D25">
              <w:rPr>
                <w:rFonts w:ascii="Calibri" w:hAnsi="Calibri" w:cs="Arial"/>
                <w:color w:val="000000"/>
                <w:sz w:val="20"/>
                <w:szCs w:val="20"/>
              </w:rPr>
              <w:t>Per Site/Per SFT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D0D9F" w:rsidRPr="00BE74D9" w:rsidRDefault="000D0D9F" w:rsidP="000D0D9F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0D0D9F" w:rsidRPr="00BE74D9" w:rsidRDefault="000D0D9F" w:rsidP="000D0D9F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50" w:type="dxa"/>
            <w:vMerge/>
            <w:vAlign w:val="center"/>
          </w:tcPr>
          <w:p w:rsidR="000D0D9F" w:rsidRPr="00BE74D9" w:rsidRDefault="000D0D9F" w:rsidP="000D0D9F">
            <w:pPr>
              <w:spacing w:after="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0D0D9F" w:rsidRPr="00BE74D9" w:rsidRDefault="000D0D9F" w:rsidP="000D0D9F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0D0D9F" w:rsidRPr="00BE74D9" w:rsidRDefault="000D0D9F" w:rsidP="000D0D9F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0D0D9F" w:rsidRPr="00BE74D9" w:rsidTr="000D0D9F">
        <w:trPr>
          <w:trHeight w:val="521"/>
        </w:trPr>
        <w:tc>
          <w:tcPr>
            <w:tcW w:w="465" w:type="dxa"/>
            <w:shd w:val="clear" w:color="auto" w:fill="auto"/>
            <w:vAlign w:val="center"/>
          </w:tcPr>
          <w:p w:rsidR="000D0D9F" w:rsidRPr="00BE74D9" w:rsidRDefault="000D0D9F" w:rsidP="000D0D9F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0D0D9F" w:rsidRPr="000D0D9F" w:rsidRDefault="000D0D9F" w:rsidP="000D0D9F">
            <w:pPr>
              <w:spacing w:after="0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D93082">
              <w:rPr>
                <w:rFonts w:ascii="Calibri" w:hAnsi="Calibri" w:cs="Arial"/>
                <w:color w:val="000000"/>
                <w:sz w:val="20"/>
                <w:szCs w:val="20"/>
              </w:rPr>
              <w:t>Pest Control</w:t>
            </w:r>
          </w:p>
        </w:tc>
        <w:tc>
          <w:tcPr>
            <w:tcW w:w="990" w:type="dxa"/>
            <w:vAlign w:val="center"/>
          </w:tcPr>
          <w:p w:rsidR="000D0D9F" w:rsidRPr="00BE74D9" w:rsidRDefault="000D0D9F" w:rsidP="000D0D9F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0D0D9F" w:rsidRDefault="000D0D9F" w:rsidP="000D0D9F">
            <w:pPr>
              <w:spacing w:after="0"/>
              <w:jc w:val="center"/>
            </w:pPr>
            <w:r w:rsidRPr="00D06D25">
              <w:rPr>
                <w:rFonts w:ascii="Calibri" w:hAnsi="Calibri" w:cs="Arial"/>
                <w:color w:val="000000"/>
                <w:sz w:val="20"/>
                <w:szCs w:val="20"/>
              </w:rPr>
              <w:t>Per Site/Per SFT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D0D9F" w:rsidRPr="00BE74D9" w:rsidRDefault="000D0D9F" w:rsidP="000D0D9F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0D0D9F" w:rsidRPr="00BE74D9" w:rsidRDefault="000D0D9F" w:rsidP="000D0D9F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50" w:type="dxa"/>
            <w:vMerge/>
            <w:vAlign w:val="center"/>
          </w:tcPr>
          <w:p w:rsidR="000D0D9F" w:rsidRPr="00BE74D9" w:rsidRDefault="000D0D9F" w:rsidP="000D0D9F">
            <w:pPr>
              <w:spacing w:after="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0D0D9F" w:rsidRPr="00BE74D9" w:rsidRDefault="000D0D9F" w:rsidP="000D0D9F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0D0D9F" w:rsidRPr="00BE74D9" w:rsidRDefault="000D0D9F" w:rsidP="000D0D9F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0D0D9F" w:rsidRPr="00BE74D9" w:rsidTr="000D0D9F">
        <w:trPr>
          <w:trHeight w:val="521"/>
        </w:trPr>
        <w:tc>
          <w:tcPr>
            <w:tcW w:w="465" w:type="dxa"/>
            <w:shd w:val="clear" w:color="auto" w:fill="auto"/>
            <w:vAlign w:val="center"/>
          </w:tcPr>
          <w:p w:rsidR="000D0D9F" w:rsidRPr="00BE74D9" w:rsidRDefault="000D0D9F" w:rsidP="000D0D9F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0D0D9F" w:rsidRPr="000D0D9F" w:rsidRDefault="000D0D9F" w:rsidP="000D0D9F">
            <w:pPr>
              <w:spacing w:after="0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D93082">
              <w:rPr>
                <w:rFonts w:ascii="Calibri" w:hAnsi="Calibri" w:cs="Arial"/>
                <w:color w:val="000000"/>
                <w:sz w:val="20"/>
                <w:szCs w:val="20"/>
              </w:rPr>
              <w:t>Pest Control</w:t>
            </w:r>
          </w:p>
        </w:tc>
        <w:tc>
          <w:tcPr>
            <w:tcW w:w="990" w:type="dxa"/>
            <w:vAlign w:val="center"/>
          </w:tcPr>
          <w:p w:rsidR="000D0D9F" w:rsidRPr="00BE74D9" w:rsidRDefault="000D0D9F" w:rsidP="000D0D9F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0D0D9F" w:rsidRDefault="000D0D9F" w:rsidP="000D0D9F">
            <w:pPr>
              <w:spacing w:after="0"/>
              <w:jc w:val="center"/>
            </w:pPr>
            <w:r w:rsidRPr="00D06D25">
              <w:rPr>
                <w:rFonts w:ascii="Calibri" w:hAnsi="Calibri" w:cs="Arial"/>
                <w:color w:val="000000"/>
                <w:sz w:val="20"/>
                <w:szCs w:val="20"/>
              </w:rPr>
              <w:t>Per Site/Per SFT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D0D9F" w:rsidRPr="00BE74D9" w:rsidRDefault="000D0D9F" w:rsidP="000D0D9F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0D0D9F" w:rsidRPr="00BE74D9" w:rsidRDefault="000D0D9F" w:rsidP="000D0D9F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50" w:type="dxa"/>
            <w:vMerge/>
            <w:vAlign w:val="center"/>
          </w:tcPr>
          <w:p w:rsidR="000D0D9F" w:rsidRPr="00BE74D9" w:rsidRDefault="000D0D9F" w:rsidP="000D0D9F">
            <w:pPr>
              <w:spacing w:after="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0D0D9F" w:rsidRPr="00BE74D9" w:rsidRDefault="000D0D9F" w:rsidP="000D0D9F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0D0D9F" w:rsidRPr="00BE74D9" w:rsidRDefault="000D0D9F" w:rsidP="000D0D9F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0D0D9F" w:rsidRPr="00BE74D9" w:rsidTr="000D0D9F">
        <w:trPr>
          <w:trHeight w:val="521"/>
        </w:trPr>
        <w:tc>
          <w:tcPr>
            <w:tcW w:w="465" w:type="dxa"/>
            <w:shd w:val="clear" w:color="auto" w:fill="auto"/>
            <w:vAlign w:val="center"/>
          </w:tcPr>
          <w:p w:rsidR="000D0D9F" w:rsidRPr="00BE74D9" w:rsidRDefault="000D0D9F" w:rsidP="000D0D9F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0D0D9F" w:rsidRPr="000D0D9F" w:rsidRDefault="000D0D9F" w:rsidP="000D0D9F">
            <w:pPr>
              <w:spacing w:after="0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D93082">
              <w:rPr>
                <w:rFonts w:ascii="Calibri" w:hAnsi="Calibri" w:cs="Arial"/>
                <w:color w:val="000000"/>
                <w:sz w:val="20"/>
                <w:szCs w:val="20"/>
              </w:rPr>
              <w:t>Pest Control</w:t>
            </w:r>
          </w:p>
        </w:tc>
        <w:tc>
          <w:tcPr>
            <w:tcW w:w="990" w:type="dxa"/>
            <w:vAlign w:val="center"/>
          </w:tcPr>
          <w:p w:rsidR="000D0D9F" w:rsidRDefault="000D0D9F" w:rsidP="000D0D9F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0D0D9F" w:rsidRDefault="000D0D9F" w:rsidP="000D0D9F">
            <w:pPr>
              <w:spacing w:after="0"/>
              <w:jc w:val="center"/>
            </w:pPr>
            <w:r w:rsidRPr="00D06D25">
              <w:rPr>
                <w:rFonts w:ascii="Calibri" w:hAnsi="Calibri" w:cs="Arial"/>
                <w:color w:val="000000"/>
                <w:sz w:val="20"/>
                <w:szCs w:val="20"/>
              </w:rPr>
              <w:t>Per Site/Per SFT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D0D9F" w:rsidRPr="00BE74D9" w:rsidRDefault="000D0D9F" w:rsidP="000D0D9F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0D0D9F" w:rsidRPr="00BE74D9" w:rsidRDefault="000D0D9F" w:rsidP="000D0D9F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50" w:type="dxa"/>
            <w:vMerge/>
            <w:vAlign w:val="center"/>
          </w:tcPr>
          <w:p w:rsidR="000D0D9F" w:rsidRPr="00BE74D9" w:rsidRDefault="000D0D9F" w:rsidP="000D0D9F">
            <w:pPr>
              <w:spacing w:after="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0D0D9F" w:rsidRPr="00BE74D9" w:rsidRDefault="000D0D9F" w:rsidP="000D0D9F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0D0D9F" w:rsidRPr="00BE74D9" w:rsidRDefault="000D0D9F" w:rsidP="000D0D9F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0D0D9F" w:rsidRPr="00BE74D9" w:rsidTr="000D0D9F">
        <w:trPr>
          <w:trHeight w:val="521"/>
        </w:trPr>
        <w:tc>
          <w:tcPr>
            <w:tcW w:w="465" w:type="dxa"/>
            <w:shd w:val="clear" w:color="auto" w:fill="auto"/>
            <w:vAlign w:val="center"/>
          </w:tcPr>
          <w:p w:rsidR="000D0D9F" w:rsidRDefault="000D0D9F" w:rsidP="000D0D9F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0D0D9F" w:rsidRPr="000D0D9F" w:rsidRDefault="000D0D9F" w:rsidP="000D0D9F">
            <w:pPr>
              <w:spacing w:after="0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D93082">
              <w:rPr>
                <w:rFonts w:ascii="Calibri" w:hAnsi="Calibri" w:cs="Arial"/>
                <w:color w:val="000000"/>
                <w:sz w:val="20"/>
                <w:szCs w:val="20"/>
              </w:rPr>
              <w:t>Pest Control</w:t>
            </w:r>
          </w:p>
        </w:tc>
        <w:tc>
          <w:tcPr>
            <w:tcW w:w="990" w:type="dxa"/>
            <w:vAlign w:val="center"/>
          </w:tcPr>
          <w:p w:rsidR="000D0D9F" w:rsidRDefault="000D0D9F" w:rsidP="000D0D9F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350" w:type="dxa"/>
            <w:shd w:val="clear" w:color="auto" w:fill="auto"/>
          </w:tcPr>
          <w:p w:rsidR="000D0D9F" w:rsidRPr="000D0D9F" w:rsidRDefault="000D0D9F" w:rsidP="000D0D9F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560B36">
              <w:rPr>
                <w:rFonts w:ascii="Calibri" w:hAnsi="Calibri" w:cs="Arial"/>
                <w:color w:val="000000"/>
                <w:sz w:val="20"/>
                <w:szCs w:val="20"/>
              </w:rPr>
              <w:t>Per Site/Per SFT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D0D9F" w:rsidRPr="00BE74D9" w:rsidRDefault="000D0D9F" w:rsidP="000D0D9F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0D0D9F" w:rsidRPr="00BE74D9" w:rsidRDefault="000D0D9F" w:rsidP="000D0D9F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50" w:type="dxa"/>
            <w:vAlign w:val="center"/>
          </w:tcPr>
          <w:p w:rsidR="000D0D9F" w:rsidRPr="00BE74D9" w:rsidRDefault="000D0D9F" w:rsidP="000D0D9F">
            <w:pPr>
              <w:spacing w:after="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0D0D9F" w:rsidRPr="00BE74D9" w:rsidRDefault="000D0D9F" w:rsidP="000D0D9F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0D0D9F" w:rsidRPr="00BE74D9" w:rsidRDefault="000D0D9F" w:rsidP="000D0D9F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0D0D9F" w:rsidRPr="00BE74D9" w:rsidTr="000D0D9F">
        <w:trPr>
          <w:trHeight w:val="521"/>
        </w:trPr>
        <w:tc>
          <w:tcPr>
            <w:tcW w:w="465" w:type="dxa"/>
            <w:shd w:val="clear" w:color="auto" w:fill="auto"/>
            <w:vAlign w:val="center"/>
          </w:tcPr>
          <w:p w:rsidR="000D0D9F" w:rsidRDefault="000D0D9F" w:rsidP="000D0D9F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0D0D9F" w:rsidRPr="000D0D9F" w:rsidRDefault="000D0D9F" w:rsidP="000D0D9F">
            <w:pPr>
              <w:spacing w:after="0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D93082">
              <w:rPr>
                <w:rFonts w:ascii="Calibri" w:hAnsi="Calibri" w:cs="Arial"/>
                <w:color w:val="000000"/>
                <w:sz w:val="20"/>
                <w:szCs w:val="20"/>
              </w:rPr>
              <w:t>Pest Control</w:t>
            </w:r>
          </w:p>
        </w:tc>
        <w:tc>
          <w:tcPr>
            <w:tcW w:w="990" w:type="dxa"/>
            <w:vAlign w:val="center"/>
          </w:tcPr>
          <w:p w:rsidR="000D0D9F" w:rsidRDefault="000D0D9F" w:rsidP="000D0D9F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1350" w:type="dxa"/>
            <w:shd w:val="clear" w:color="auto" w:fill="auto"/>
          </w:tcPr>
          <w:p w:rsidR="000D0D9F" w:rsidRPr="000D0D9F" w:rsidRDefault="000D0D9F" w:rsidP="000D0D9F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560B36">
              <w:rPr>
                <w:rFonts w:ascii="Calibri" w:hAnsi="Calibri" w:cs="Arial"/>
                <w:color w:val="000000"/>
                <w:sz w:val="20"/>
                <w:szCs w:val="20"/>
              </w:rPr>
              <w:t>Per Site/Per SFT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D0D9F" w:rsidRPr="00BE74D9" w:rsidRDefault="000D0D9F" w:rsidP="000D0D9F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0D0D9F" w:rsidRPr="00BE74D9" w:rsidRDefault="000D0D9F" w:rsidP="000D0D9F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50" w:type="dxa"/>
            <w:vAlign w:val="center"/>
          </w:tcPr>
          <w:p w:rsidR="000D0D9F" w:rsidRPr="00BE74D9" w:rsidRDefault="000D0D9F" w:rsidP="000D0D9F">
            <w:pPr>
              <w:spacing w:after="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0D0D9F" w:rsidRPr="00BE74D9" w:rsidRDefault="000D0D9F" w:rsidP="000D0D9F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0D0D9F" w:rsidRPr="00BE74D9" w:rsidRDefault="000D0D9F" w:rsidP="000D0D9F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0D0D9F" w:rsidRPr="00BE74D9" w:rsidTr="000D0D9F">
        <w:trPr>
          <w:trHeight w:val="521"/>
        </w:trPr>
        <w:tc>
          <w:tcPr>
            <w:tcW w:w="465" w:type="dxa"/>
            <w:shd w:val="clear" w:color="auto" w:fill="auto"/>
            <w:vAlign w:val="center"/>
          </w:tcPr>
          <w:p w:rsidR="000D0D9F" w:rsidRDefault="000D0D9F" w:rsidP="000D0D9F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0D0D9F" w:rsidRPr="000D0D9F" w:rsidRDefault="000D0D9F" w:rsidP="000D0D9F">
            <w:pPr>
              <w:spacing w:after="0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D93082">
              <w:rPr>
                <w:rFonts w:ascii="Calibri" w:hAnsi="Calibri" w:cs="Arial"/>
                <w:color w:val="000000"/>
                <w:sz w:val="20"/>
                <w:szCs w:val="20"/>
              </w:rPr>
              <w:t>Pest Control</w:t>
            </w:r>
          </w:p>
        </w:tc>
        <w:tc>
          <w:tcPr>
            <w:tcW w:w="990" w:type="dxa"/>
            <w:vAlign w:val="center"/>
          </w:tcPr>
          <w:p w:rsidR="000D0D9F" w:rsidRDefault="000D0D9F" w:rsidP="000D0D9F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1,00,000</w:t>
            </w:r>
          </w:p>
        </w:tc>
        <w:tc>
          <w:tcPr>
            <w:tcW w:w="1350" w:type="dxa"/>
            <w:shd w:val="clear" w:color="auto" w:fill="auto"/>
          </w:tcPr>
          <w:p w:rsidR="000D0D9F" w:rsidRPr="000D0D9F" w:rsidRDefault="000D0D9F" w:rsidP="000D0D9F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560B36">
              <w:rPr>
                <w:rFonts w:ascii="Calibri" w:hAnsi="Calibri" w:cs="Arial"/>
                <w:color w:val="000000"/>
                <w:sz w:val="20"/>
                <w:szCs w:val="20"/>
              </w:rPr>
              <w:t>Per Site/Per SFT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D0D9F" w:rsidRPr="00BE74D9" w:rsidRDefault="000D0D9F" w:rsidP="000D0D9F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0D0D9F" w:rsidRPr="00BE74D9" w:rsidRDefault="000D0D9F" w:rsidP="000D0D9F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50" w:type="dxa"/>
            <w:vAlign w:val="center"/>
          </w:tcPr>
          <w:p w:rsidR="000D0D9F" w:rsidRPr="00BE74D9" w:rsidRDefault="000D0D9F" w:rsidP="000D0D9F">
            <w:pPr>
              <w:spacing w:after="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0D0D9F" w:rsidRPr="00BE74D9" w:rsidRDefault="000D0D9F" w:rsidP="000D0D9F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0D0D9F" w:rsidRPr="00BE74D9" w:rsidRDefault="000D0D9F" w:rsidP="000D0D9F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9A6F8A" w:rsidRPr="00BE74D9" w:rsidTr="00CD18CB">
        <w:trPr>
          <w:trHeight w:val="647"/>
        </w:trPr>
        <w:tc>
          <w:tcPr>
            <w:tcW w:w="9483" w:type="dxa"/>
            <w:gridSpan w:val="9"/>
            <w:vAlign w:val="center"/>
          </w:tcPr>
          <w:p w:rsidR="009A6F8A" w:rsidRPr="00BE74D9" w:rsidRDefault="009A6F8A" w:rsidP="00CD18CB">
            <w:pPr>
              <w:spacing w:after="0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BE74D9">
              <w:rPr>
                <w:rFonts w:ascii="Calibri" w:hAnsi="Calibri" w:cs="Arial"/>
                <w:b/>
                <w:sz w:val="20"/>
                <w:szCs w:val="20"/>
              </w:rPr>
              <w:t>Note-1.</w:t>
            </w:r>
            <w:r w:rsidRPr="00BE74D9">
              <w:rPr>
                <w:rFonts w:ascii="Calibri" w:hAnsi="Calibri" w:cs="Arial"/>
                <w:sz w:val="20"/>
                <w:szCs w:val="20"/>
              </w:rPr>
              <w:t xml:space="preserve"> Inside Dhaka Area means: Dhaka City, Gazipur, Narayangon</w:t>
            </w:r>
            <w:r>
              <w:rPr>
                <w:rFonts w:ascii="Calibri" w:hAnsi="Calibri" w:cs="Arial"/>
                <w:sz w:val="20"/>
                <w:szCs w:val="20"/>
              </w:rPr>
              <w:t>j</w:t>
            </w:r>
            <w:r w:rsidRPr="00BE74D9">
              <w:rPr>
                <w:rFonts w:ascii="Calibri" w:hAnsi="Calibri" w:cs="Arial"/>
                <w:sz w:val="20"/>
                <w:szCs w:val="20"/>
              </w:rPr>
              <w:t xml:space="preserve">, </w:t>
            </w:r>
            <w:r>
              <w:rPr>
                <w:rFonts w:ascii="Calibri" w:hAnsi="Calibri" w:cs="Arial"/>
                <w:sz w:val="20"/>
                <w:szCs w:val="20"/>
              </w:rPr>
              <w:t xml:space="preserve">Norshingdhi, Manikgonj, Munshigonj, </w:t>
            </w:r>
            <w:r w:rsidRPr="00BE74D9">
              <w:rPr>
                <w:rFonts w:ascii="Calibri" w:hAnsi="Calibri" w:cs="Arial"/>
                <w:sz w:val="20"/>
                <w:szCs w:val="20"/>
              </w:rPr>
              <w:t>Keranigong, Savar and rest area are Outside Dhaka Area.</w:t>
            </w:r>
          </w:p>
        </w:tc>
      </w:tr>
      <w:tr w:rsidR="009A6F8A" w:rsidRPr="00BE74D9" w:rsidTr="00CD18CB">
        <w:trPr>
          <w:trHeight w:val="458"/>
        </w:trPr>
        <w:tc>
          <w:tcPr>
            <w:tcW w:w="9483" w:type="dxa"/>
            <w:gridSpan w:val="9"/>
            <w:vAlign w:val="center"/>
          </w:tcPr>
          <w:p w:rsidR="009A6F8A" w:rsidRPr="00BE74D9" w:rsidRDefault="009A6F8A" w:rsidP="00CD18CB">
            <w:pPr>
              <w:spacing w:after="0"/>
              <w:jc w:val="both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BE74D9">
              <w:rPr>
                <w:rFonts w:ascii="Calibri" w:hAnsi="Calibri"/>
                <w:b/>
                <w:bCs/>
                <w:sz w:val="20"/>
                <w:szCs w:val="20"/>
              </w:rPr>
              <w:t xml:space="preserve">Note- 2. </w:t>
            </w:r>
            <w:r w:rsidR="00CD18CB">
              <w:rPr>
                <w:rFonts w:ascii="Calibri" w:hAnsi="Calibri"/>
                <w:sz w:val="20"/>
                <w:szCs w:val="20"/>
              </w:rPr>
              <w:t>City Bank</w:t>
            </w:r>
            <w:r w:rsidRPr="00BE74D9">
              <w:rPr>
                <w:rFonts w:ascii="Calibri" w:hAnsi="Calibri"/>
                <w:sz w:val="20"/>
                <w:szCs w:val="20"/>
              </w:rPr>
              <w:t xml:space="preserve"> may get services from the agreed vendors either on per site package basis or per SFT basis. </w:t>
            </w:r>
          </w:p>
        </w:tc>
      </w:tr>
    </w:tbl>
    <w:p w:rsidR="002D6685" w:rsidRDefault="00621B1D"/>
    <w:p w:rsidR="000D0D9F" w:rsidRDefault="000D0D9F"/>
    <w:p w:rsidR="000D0D9F" w:rsidRDefault="000D0D9F"/>
    <w:p w:rsidR="000D0D9F" w:rsidRDefault="000D0D9F"/>
    <w:p w:rsidR="000D0D9F" w:rsidRDefault="000D0D9F"/>
    <w:p w:rsidR="000D0D9F" w:rsidRDefault="000D0D9F"/>
    <w:p w:rsidR="000D0D9F" w:rsidRDefault="000D0D9F"/>
    <w:p w:rsidR="000D0D9F" w:rsidRDefault="000D0D9F"/>
    <w:p w:rsidR="000D0D9F" w:rsidRPr="00EE2E23" w:rsidRDefault="000D0D9F" w:rsidP="000D0D9F">
      <w:pPr>
        <w:spacing w:after="0"/>
        <w:jc w:val="center"/>
        <w:rPr>
          <w:rFonts w:ascii="Calibri" w:hAnsi="Calibri" w:cs="Axiata Book"/>
          <w:b/>
          <w:smallCaps/>
          <w:sz w:val="24"/>
          <w:szCs w:val="20"/>
        </w:rPr>
      </w:pPr>
      <w:r w:rsidRPr="00EE2E23">
        <w:rPr>
          <w:rFonts w:ascii="Calibri" w:hAnsi="Calibri" w:cs="Axiata Book"/>
          <w:b/>
          <w:smallCaps/>
          <w:sz w:val="24"/>
          <w:szCs w:val="20"/>
        </w:rPr>
        <w:lastRenderedPageBreak/>
        <w:t>price schedule for rodent control services</w:t>
      </w:r>
    </w:p>
    <w:tbl>
      <w:tblPr>
        <w:tblW w:w="94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2070"/>
        <w:gridCol w:w="990"/>
        <w:gridCol w:w="1350"/>
        <w:gridCol w:w="1080"/>
        <w:gridCol w:w="1170"/>
        <w:gridCol w:w="450"/>
        <w:gridCol w:w="839"/>
        <w:gridCol w:w="1069"/>
      </w:tblGrid>
      <w:tr w:rsidR="000D0D9F" w:rsidRPr="00BE74D9" w:rsidTr="00B723A4">
        <w:trPr>
          <w:trHeight w:val="98"/>
        </w:trPr>
        <w:tc>
          <w:tcPr>
            <w:tcW w:w="465" w:type="dxa"/>
            <w:vMerge w:val="restart"/>
            <w:shd w:val="clear" w:color="auto" w:fill="auto"/>
            <w:vAlign w:val="center"/>
            <w:hideMark/>
          </w:tcPr>
          <w:p w:rsidR="000D0D9F" w:rsidRPr="001701BD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 w:rsidRPr="001701BD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SL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  <w:hideMark/>
          </w:tcPr>
          <w:p w:rsidR="000D0D9F" w:rsidRPr="001701BD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 w:rsidRPr="001701BD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Service Name</w:t>
            </w:r>
          </w:p>
        </w:tc>
        <w:tc>
          <w:tcPr>
            <w:tcW w:w="990" w:type="dxa"/>
            <w:vMerge w:val="restart"/>
            <w:vAlign w:val="center"/>
          </w:tcPr>
          <w:p w:rsidR="000D0D9F" w:rsidRPr="001701BD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 w:rsidRPr="001701BD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Area in SFT.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:rsidR="000D0D9F" w:rsidRPr="001701BD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 w:rsidRPr="001701BD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Unit of Measure</w:t>
            </w: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 per service</w:t>
            </w:r>
          </w:p>
        </w:tc>
        <w:tc>
          <w:tcPr>
            <w:tcW w:w="4608" w:type="dxa"/>
            <w:gridSpan w:val="5"/>
            <w:shd w:val="clear" w:color="auto" w:fill="auto"/>
            <w:vAlign w:val="center"/>
            <w:hideMark/>
          </w:tcPr>
          <w:p w:rsidR="000D0D9F" w:rsidRPr="001701BD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1701BD">
              <w:rPr>
                <w:rFonts w:ascii="Calibri" w:hAnsi="Calibri" w:cs="Arial"/>
                <w:b/>
                <w:bCs/>
                <w:sz w:val="18"/>
                <w:szCs w:val="18"/>
              </w:rPr>
              <w:t>Price Schedule</w:t>
            </w:r>
          </w:p>
        </w:tc>
      </w:tr>
      <w:tr w:rsidR="000D0D9F" w:rsidRPr="00BE74D9" w:rsidTr="00B723A4">
        <w:trPr>
          <w:trHeight w:val="539"/>
        </w:trPr>
        <w:tc>
          <w:tcPr>
            <w:tcW w:w="465" w:type="dxa"/>
            <w:vMerge/>
            <w:vAlign w:val="center"/>
            <w:hideMark/>
          </w:tcPr>
          <w:p w:rsidR="000D0D9F" w:rsidRPr="001701BD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  <w:hideMark/>
          </w:tcPr>
          <w:p w:rsidR="000D0D9F" w:rsidRPr="001701BD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/>
            <w:vAlign w:val="center"/>
          </w:tcPr>
          <w:p w:rsidR="000D0D9F" w:rsidRPr="001701BD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  <w:hideMark/>
          </w:tcPr>
          <w:p w:rsidR="000D0D9F" w:rsidRPr="001701BD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50" w:type="dxa"/>
            <w:gridSpan w:val="2"/>
            <w:shd w:val="clear" w:color="auto" w:fill="auto"/>
            <w:vAlign w:val="center"/>
            <w:hideMark/>
          </w:tcPr>
          <w:p w:rsidR="000D0D9F" w:rsidRPr="001701BD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1701BD">
              <w:rPr>
                <w:rFonts w:ascii="Calibri" w:hAnsi="Calibri" w:cs="Arial"/>
                <w:b/>
                <w:bCs/>
                <w:sz w:val="18"/>
                <w:szCs w:val="18"/>
              </w:rPr>
              <w:t>Package Rate/Per Site Rate</w:t>
            </w: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 xml:space="preserve"> in BDT including VAT &amp; Tax</w:t>
            </w:r>
          </w:p>
        </w:tc>
        <w:tc>
          <w:tcPr>
            <w:tcW w:w="450" w:type="dxa"/>
            <w:vMerge w:val="restart"/>
            <w:shd w:val="clear" w:color="auto" w:fill="auto"/>
            <w:vAlign w:val="center"/>
            <w:hideMark/>
          </w:tcPr>
          <w:p w:rsidR="000D0D9F" w:rsidRPr="001701BD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1701BD">
              <w:rPr>
                <w:rFonts w:ascii="Calibri" w:hAnsi="Calibri" w:cs="Arial"/>
                <w:b/>
                <w:bCs/>
                <w:sz w:val="18"/>
                <w:szCs w:val="18"/>
              </w:rPr>
              <w:t>Or</w:t>
            </w:r>
          </w:p>
        </w:tc>
        <w:tc>
          <w:tcPr>
            <w:tcW w:w="1908" w:type="dxa"/>
            <w:gridSpan w:val="2"/>
            <w:shd w:val="clear" w:color="auto" w:fill="auto"/>
            <w:vAlign w:val="center"/>
            <w:hideMark/>
          </w:tcPr>
          <w:p w:rsidR="000D0D9F" w:rsidRPr="001701BD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1701BD">
              <w:rPr>
                <w:rFonts w:ascii="Calibri" w:hAnsi="Calibri" w:cs="Arial"/>
                <w:b/>
                <w:bCs/>
                <w:sz w:val="18"/>
                <w:szCs w:val="18"/>
              </w:rPr>
              <w:t>Per SFT Rate</w:t>
            </w: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 xml:space="preserve"> in BDT including VAT &amp; Tax</w:t>
            </w:r>
          </w:p>
        </w:tc>
      </w:tr>
      <w:tr w:rsidR="000D0D9F" w:rsidRPr="00BE74D9" w:rsidTr="00B723A4">
        <w:trPr>
          <w:trHeight w:val="458"/>
        </w:trPr>
        <w:tc>
          <w:tcPr>
            <w:tcW w:w="465" w:type="dxa"/>
            <w:vMerge/>
            <w:vAlign w:val="center"/>
            <w:hideMark/>
          </w:tcPr>
          <w:p w:rsidR="000D0D9F" w:rsidRPr="001701BD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  <w:hideMark/>
          </w:tcPr>
          <w:p w:rsidR="000D0D9F" w:rsidRPr="001701BD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/>
            <w:vAlign w:val="center"/>
          </w:tcPr>
          <w:p w:rsidR="000D0D9F" w:rsidRPr="001701BD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  <w:hideMark/>
          </w:tcPr>
          <w:p w:rsidR="000D0D9F" w:rsidRPr="001701BD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D0D9F" w:rsidRPr="001701BD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1701BD">
              <w:rPr>
                <w:rFonts w:ascii="Calibri" w:hAnsi="Calibri" w:cs="Arial"/>
                <w:b/>
                <w:bCs/>
                <w:sz w:val="18"/>
                <w:szCs w:val="18"/>
              </w:rPr>
              <w:t xml:space="preserve">Inside Dhaka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0D0D9F" w:rsidRPr="001701BD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1701BD">
              <w:rPr>
                <w:rFonts w:ascii="Calibri" w:hAnsi="Calibri" w:cs="Arial"/>
                <w:b/>
                <w:bCs/>
                <w:sz w:val="18"/>
                <w:szCs w:val="18"/>
              </w:rPr>
              <w:t xml:space="preserve">Out Side Dhaka </w:t>
            </w:r>
          </w:p>
        </w:tc>
        <w:tc>
          <w:tcPr>
            <w:tcW w:w="450" w:type="dxa"/>
            <w:vMerge/>
            <w:vAlign w:val="center"/>
            <w:hideMark/>
          </w:tcPr>
          <w:p w:rsidR="000D0D9F" w:rsidRPr="001701BD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0D0D9F" w:rsidRPr="001701BD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1701BD">
              <w:rPr>
                <w:rFonts w:ascii="Calibri" w:hAnsi="Calibri" w:cs="Arial"/>
                <w:b/>
                <w:bCs/>
                <w:sz w:val="18"/>
                <w:szCs w:val="18"/>
              </w:rPr>
              <w:t xml:space="preserve">Inside Dhaka 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:rsidR="000D0D9F" w:rsidRPr="001701BD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1701BD">
              <w:rPr>
                <w:rFonts w:ascii="Calibri" w:hAnsi="Calibri" w:cs="Arial"/>
                <w:b/>
                <w:bCs/>
                <w:sz w:val="18"/>
                <w:szCs w:val="18"/>
              </w:rPr>
              <w:t xml:space="preserve">Out Side Dhaka  </w:t>
            </w:r>
          </w:p>
        </w:tc>
      </w:tr>
      <w:tr w:rsidR="000D0D9F" w:rsidRPr="00BE74D9" w:rsidTr="00B723A4">
        <w:trPr>
          <w:trHeight w:val="287"/>
        </w:trPr>
        <w:tc>
          <w:tcPr>
            <w:tcW w:w="465" w:type="dxa"/>
            <w:shd w:val="clear" w:color="auto" w:fill="auto"/>
            <w:vAlign w:val="center"/>
            <w:hideMark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0D0D9F" w:rsidRPr="00BE74D9" w:rsidRDefault="000D0D9F" w:rsidP="00B723A4">
            <w:pPr>
              <w:spacing w:after="0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BE74D9">
              <w:rPr>
                <w:rFonts w:ascii="Calibri" w:hAnsi="Calibri" w:cs="Arial"/>
                <w:color w:val="000000"/>
                <w:sz w:val="20"/>
                <w:szCs w:val="20"/>
              </w:rPr>
              <w:t>Rodent Control</w:t>
            </w:r>
          </w:p>
        </w:tc>
        <w:tc>
          <w:tcPr>
            <w:tcW w:w="990" w:type="dxa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0D0D9F" w:rsidRDefault="000D0D9F" w:rsidP="00B723A4">
            <w:pPr>
              <w:spacing w:after="0"/>
              <w:jc w:val="center"/>
            </w:pPr>
            <w:r w:rsidRPr="00AA3275">
              <w:rPr>
                <w:rFonts w:ascii="Calibri" w:hAnsi="Calibri" w:cs="Arial"/>
                <w:color w:val="000000"/>
                <w:sz w:val="20"/>
                <w:szCs w:val="20"/>
              </w:rPr>
              <w:t>Per Site/Per SFT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50" w:type="dxa"/>
            <w:vMerge/>
            <w:vAlign w:val="center"/>
            <w:hideMark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0D0D9F" w:rsidRPr="00BE74D9" w:rsidTr="00B723A4">
        <w:trPr>
          <w:trHeight w:val="521"/>
        </w:trPr>
        <w:tc>
          <w:tcPr>
            <w:tcW w:w="465" w:type="dxa"/>
            <w:shd w:val="clear" w:color="auto" w:fill="auto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0D0D9F" w:rsidRDefault="000D0D9F" w:rsidP="00B723A4">
            <w:pPr>
              <w:spacing w:after="0"/>
            </w:pPr>
            <w:r w:rsidRPr="005B0C41">
              <w:rPr>
                <w:rFonts w:ascii="Calibri" w:hAnsi="Calibri" w:cs="Arial"/>
                <w:color w:val="000000"/>
                <w:sz w:val="20"/>
                <w:szCs w:val="20"/>
              </w:rPr>
              <w:t>Rodent Control</w:t>
            </w:r>
          </w:p>
        </w:tc>
        <w:tc>
          <w:tcPr>
            <w:tcW w:w="990" w:type="dxa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0D0D9F" w:rsidRDefault="000D0D9F" w:rsidP="00B723A4">
            <w:pPr>
              <w:spacing w:after="0"/>
              <w:jc w:val="center"/>
            </w:pPr>
            <w:r w:rsidRPr="00D06D25">
              <w:rPr>
                <w:rFonts w:ascii="Calibri" w:hAnsi="Calibri" w:cs="Arial"/>
                <w:color w:val="000000"/>
                <w:sz w:val="20"/>
                <w:szCs w:val="20"/>
              </w:rPr>
              <w:t>Per Site/Per SFT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50" w:type="dxa"/>
            <w:vMerge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0D0D9F" w:rsidRPr="00BE74D9" w:rsidTr="00B723A4">
        <w:trPr>
          <w:trHeight w:val="521"/>
        </w:trPr>
        <w:tc>
          <w:tcPr>
            <w:tcW w:w="465" w:type="dxa"/>
            <w:shd w:val="clear" w:color="auto" w:fill="auto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0D0D9F" w:rsidRDefault="000D0D9F" w:rsidP="00B723A4">
            <w:pPr>
              <w:spacing w:after="0"/>
            </w:pPr>
            <w:r w:rsidRPr="005B0C41">
              <w:rPr>
                <w:rFonts w:ascii="Calibri" w:hAnsi="Calibri" w:cs="Arial"/>
                <w:color w:val="000000"/>
                <w:sz w:val="20"/>
                <w:szCs w:val="20"/>
              </w:rPr>
              <w:t>Rodent Control</w:t>
            </w:r>
          </w:p>
        </w:tc>
        <w:tc>
          <w:tcPr>
            <w:tcW w:w="990" w:type="dxa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0D0D9F" w:rsidRDefault="000D0D9F" w:rsidP="00B723A4">
            <w:pPr>
              <w:spacing w:after="0"/>
              <w:jc w:val="center"/>
            </w:pPr>
            <w:r w:rsidRPr="00D06D25">
              <w:rPr>
                <w:rFonts w:ascii="Calibri" w:hAnsi="Calibri" w:cs="Arial"/>
                <w:color w:val="000000"/>
                <w:sz w:val="20"/>
                <w:szCs w:val="20"/>
              </w:rPr>
              <w:t>Per Site/Per SFT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50" w:type="dxa"/>
            <w:vMerge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0D0D9F" w:rsidRPr="00BE74D9" w:rsidTr="00B723A4">
        <w:trPr>
          <w:trHeight w:val="521"/>
        </w:trPr>
        <w:tc>
          <w:tcPr>
            <w:tcW w:w="465" w:type="dxa"/>
            <w:shd w:val="clear" w:color="auto" w:fill="auto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0D0D9F" w:rsidRPr="00BE74D9" w:rsidRDefault="000D0D9F" w:rsidP="00B723A4">
            <w:pPr>
              <w:spacing w:after="0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BE74D9">
              <w:rPr>
                <w:rFonts w:ascii="Calibri" w:hAnsi="Calibri" w:cs="Arial"/>
                <w:color w:val="000000"/>
                <w:sz w:val="20"/>
                <w:szCs w:val="20"/>
              </w:rPr>
              <w:t>Rodent Control</w:t>
            </w:r>
          </w:p>
        </w:tc>
        <w:tc>
          <w:tcPr>
            <w:tcW w:w="990" w:type="dxa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0D0D9F" w:rsidRDefault="000D0D9F" w:rsidP="00B723A4">
            <w:pPr>
              <w:spacing w:after="0"/>
              <w:jc w:val="center"/>
            </w:pPr>
            <w:r w:rsidRPr="00D06D25">
              <w:rPr>
                <w:rFonts w:ascii="Calibri" w:hAnsi="Calibri" w:cs="Arial"/>
                <w:color w:val="000000"/>
                <w:sz w:val="20"/>
                <w:szCs w:val="20"/>
              </w:rPr>
              <w:t>Per Site/Per SFT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50" w:type="dxa"/>
            <w:vMerge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0D0D9F" w:rsidRPr="00BE74D9" w:rsidTr="00B723A4">
        <w:trPr>
          <w:trHeight w:val="521"/>
        </w:trPr>
        <w:tc>
          <w:tcPr>
            <w:tcW w:w="465" w:type="dxa"/>
            <w:shd w:val="clear" w:color="auto" w:fill="auto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0D0D9F" w:rsidRPr="00BE74D9" w:rsidRDefault="000D0D9F" w:rsidP="00B723A4">
            <w:pPr>
              <w:spacing w:after="0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BE74D9">
              <w:rPr>
                <w:rFonts w:ascii="Calibri" w:hAnsi="Calibri" w:cs="Arial"/>
                <w:color w:val="000000"/>
                <w:sz w:val="20"/>
                <w:szCs w:val="20"/>
              </w:rPr>
              <w:t>Rodent Control</w:t>
            </w:r>
          </w:p>
        </w:tc>
        <w:tc>
          <w:tcPr>
            <w:tcW w:w="990" w:type="dxa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0D0D9F" w:rsidRDefault="000D0D9F" w:rsidP="00B723A4">
            <w:pPr>
              <w:spacing w:after="0"/>
              <w:jc w:val="center"/>
            </w:pPr>
            <w:r w:rsidRPr="00D06D25">
              <w:rPr>
                <w:rFonts w:ascii="Calibri" w:hAnsi="Calibri" w:cs="Arial"/>
                <w:color w:val="000000"/>
                <w:sz w:val="20"/>
                <w:szCs w:val="20"/>
              </w:rPr>
              <w:t>Per Site/Per SFT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50" w:type="dxa"/>
            <w:vMerge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0D0D9F" w:rsidRPr="00BE74D9" w:rsidTr="00B723A4">
        <w:trPr>
          <w:trHeight w:val="521"/>
        </w:trPr>
        <w:tc>
          <w:tcPr>
            <w:tcW w:w="465" w:type="dxa"/>
            <w:shd w:val="clear" w:color="auto" w:fill="auto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0D0D9F" w:rsidRPr="00BE74D9" w:rsidRDefault="000D0D9F" w:rsidP="00B723A4">
            <w:pPr>
              <w:spacing w:after="0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BE74D9">
              <w:rPr>
                <w:rFonts w:ascii="Calibri" w:hAnsi="Calibri" w:cs="Arial"/>
                <w:color w:val="000000"/>
                <w:sz w:val="20"/>
                <w:szCs w:val="20"/>
              </w:rPr>
              <w:t>Rodent Control</w:t>
            </w:r>
          </w:p>
        </w:tc>
        <w:tc>
          <w:tcPr>
            <w:tcW w:w="990" w:type="dxa"/>
            <w:vAlign w:val="center"/>
          </w:tcPr>
          <w:p w:rsidR="000D0D9F" w:rsidRDefault="000D0D9F" w:rsidP="00B723A4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0D0D9F" w:rsidRDefault="000D0D9F" w:rsidP="00B723A4">
            <w:pPr>
              <w:spacing w:after="0"/>
              <w:jc w:val="center"/>
            </w:pPr>
            <w:r w:rsidRPr="00D06D25">
              <w:rPr>
                <w:rFonts w:ascii="Calibri" w:hAnsi="Calibri" w:cs="Arial"/>
                <w:color w:val="000000"/>
                <w:sz w:val="20"/>
                <w:szCs w:val="20"/>
              </w:rPr>
              <w:t>Per Site/Per SFT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50" w:type="dxa"/>
            <w:vMerge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0D0D9F" w:rsidRPr="00BE74D9" w:rsidTr="00B723A4">
        <w:trPr>
          <w:trHeight w:val="521"/>
        </w:trPr>
        <w:tc>
          <w:tcPr>
            <w:tcW w:w="465" w:type="dxa"/>
            <w:shd w:val="clear" w:color="auto" w:fill="auto"/>
            <w:vAlign w:val="center"/>
          </w:tcPr>
          <w:p w:rsidR="000D0D9F" w:rsidRDefault="000D0D9F" w:rsidP="00B723A4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0D0D9F" w:rsidRPr="000D0D9F" w:rsidRDefault="000D0D9F" w:rsidP="00B723A4">
            <w:pPr>
              <w:spacing w:after="0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575A8F">
              <w:rPr>
                <w:rFonts w:ascii="Calibri" w:hAnsi="Calibri" w:cs="Arial"/>
                <w:color w:val="000000"/>
                <w:sz w:val="20"/>
                <w:szCs w:val="20"/>
              </w:rPr>
              <w:t>Rodent Control</w:t>
            </w:r>
          </w:p>
        </w:tc>
        <w:tc>
          <w:tcPr>
            <w:tcW w:w="990" w:type="dxa"/>
            <w:vAlign w:val="center"/>
          </w:tcPr>
          <w:p w:rsidR="000D0D9F" w:rsidRDefault="000D0D9F" w:rsidP="00B723A4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350" w:type="dxa"/>
            <w:shd w:val="clear" w:color="auto" w:fill="auto"/>
          </w:tcPr>
          <w:p w:rsidR="000D0D9F" w:rsidRPr="000D0D9F" w:rsidRDefault="000D0D9F" w:rsidP="00B723A4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560B36">
              <w:rPr>
                <w:rFonts w:ascii="Calibri" w:hAnsi="Calibri" w:cs="Arial"/>
                <w:color w:val="000000"/>
                <w:sz w:val="20"/>
                <w:szCs w:val="20"/>
              </w:rPr>
              <w:t>Per Site/Per SFT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50" w:type="dxa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0D0D9F" w:rsidRPr="00BE74D9" w:rsidTr="00B723A4">
        <w:trPr>
          <w:trHeight w:val="521"/>
        </w:trPr>
        <w:tc>
          <w:tcPr>
            <w:tcW w:w="465" w:type="dxa"/>
            <w:shd w:val="clear" w:color="auto" w:fill="auto"/>
            <w:vAlign w:val="center"/>
          </w:tcPr>
          <w:p w:rsidR="000D0D9F" w:rsidRDefault="000D0D9F" w:rsidP="00B723A4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0D0D9F" w:rsidRPr="000D0D9F" w:rsidRDefault="000D0D9F" w:rsidP="00B723A4">
            <w:pPr>
              <w:spacing w:after="0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575A8F">
              <w:rPr>
                <w:rFonts w:ascii="Calibri" w:hAnsi="Calibri" w:cs="Arial"/>
                <w:color w:val="000000"/>
                <w:sz w:val="20"/>
                <w:szCs w:val="20"/>
              </w:rPr>
              <w:t>Rodent Control</w:t>
            </w:r>
          </w:p>
        </w:tc>
        <w:tc>
          <w:tcPr>
            <w:tcW w:w="990" w:type="dxa"/>
            <w:vAlign w:val="center"/>
          </w:tcPr>
          <w:p w:rsidR="000D0D9F" w:rsidRDefault="000D0D9F" w:rsidP="00B723A4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1350" w:type="dxa"/>
            <w:shd w:val="clear" w:color="auto" w:fill="auto"/>
          </w:tcPr>
          <w:p w:rsidR="000D0D9F" w:rsidRPr="000D0D9F" w:rsidRDefault="000D0D9F" w:rsidP="00B723A4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560B36">
              <w:rPr>
                <w:rFonts w:ascii="Calibri" w:hAnsi="Calibri" w:cs="Arial"/>
                <w:color w:val="000000"/>
                <w:sz w:val="20"/>
                <w:szCs w:val="20"/>
              </w:rPr>
              <w:t>Per Site/Per SFT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50" w:type="dxa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0D0D9F" w:rsidRPr="00BE74D9" w:rsidTr="00B723A4">
        <w:trPr>
          <w:trHeight w:val="521"/>
        </w:trPr>
        <w:tc>
          <w:tcPr>
            <w:tcW w:w="465" w:type="dxa"/>
            <w:shd w:val="clear" w:color="auto" w:fill="auto"/>
            <w:vAlign w:val="center"/>
          </w:tcPr>
          <w:p w:rsidR="000D0D9F" w:rsidRDefault="000D0D9F" w:rsidP="00B723A4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0D0D9F" w:rsidRPr="000D0D9F" w:rsidRDefault="000D0D9F" w:rsidP="00B723A4">
            <w:pPr>
              <w:spacing w:after="0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575A8F">
              <w:rPr>
                <w:rFonts w:ascii="Calibri" w:hAnsi="Calibri" w:cs="Arial"/>
                <w:color w:val="000000"/>
                <w:sz w:val="20"/>
                <w:szCs w:val="20"/>
              </w:rPr>
              <w:t>Rodent Control</w:t>
            </w:r>
          </w:p>
        </w:tc>
        <w:tc>
          <w:tcPr>
            <w:tcW w:w="990" w:type="dxa"/>
            <w:vAlign w:val="center"/>
          </w:tcPr>
          <w:p w:rsidR="000D0D9F" w:rsidRDefault="000D0D9F" w:rsidP="00B723A4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1,00,000</w:t>
            </w:r>
          </w:p>
        </w:tc>
        <w:tc>
          <w:tcPr>
            <w:tcW w:w="1350" w:type="dxa"/>
            <w:shd w:val="clear" w:color="auto" w:fill="auto"/>
          </w:tcPr>
          <w:p w:rsidR="000D0D9F" w:rsidRPr="000D0D9F" w:rsidRDefault="000D0D9F" w:rsidP="00B723A4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560B36">
              <w:rPr>
                <w:rFonts w:ascii="Calibri" w:hAnsi="Calibri" w:cs="Arial"/>
                <w:color w:val="000000"/>
                <w:sz w:val="20"/>
                <w:szCs w:val="20"/>
              </w:rPr>
              <w:t>Per Site/Per SFT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50" w:type="dxa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0D0D9F" w:rsidRPr="00BE74D9" w:rsidTr="00CD18CB">
        <w:trPr>
          <w:trHeight w:val="647"/>
        </w:trPr>
        <w:tc>
          <w:tcPr>
            <w:tcW w:w="9483" w:type="dxa"/>
            <w:gridSpan w:val="9"/>
            <w:vAlign w:val="center"/>
          </w:tcPr>
          <w:p w:rsidR="000D0D9F" w:rsidRPr="00BE74D9" w:rsidRDefault="000D0D9F" w:rsidP="00CD18CB">
            <w:pPr>
              <w:spacing w:after="0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BE74D9">
              <w:rPr>
                <w:rFonts w:ascii="Calibri" w:hAnsi="Calibri" w:cs="Arial"/>
                <w:b/>
                <w:sz w:val="20"/>
                <w:szCs w:val="20"/>
              </w:rPr>
              <w:t>Note-1.</w:t>
            </w:r>
            <w:r w:rsidRPr="00BE74D9">
              <w:rPr>
                <w:rFonts w:ascii="Calibri" w:hAnsi="Calibri" w:cs="Arial"/>
                <w:sz w:val="20"/>
                <w:szCs w:val="20"/>
              </w:rPr>
              <w:t xml:space="preserve"> Inside Dhaka Area means: Dhaka City, Gazipur, Narayangon</w:t>
            </w:r>
            <w:r>
              <w:rPr>
                <w:rFonts w:ascii="Calibri" w:hAnsi="Calibri" w:cs="Arial"/>
                <w:sz w:val="20"/>
                <w:szCs w:val="20"/>
              </w:rPr>
              <w:t>j</w:t>
            </w:r>
            <w:r w:rsidRPr="00BE74D9">
              <w:rPr>
                <w:rFonts w:ascii="Calibri" w:hAnsi="Calibri" w:cs="Arial"/>
                <w:sz w:val="20"/>
                <w:szCs w:val="20"/>
              </w:rPr>
              <w:t xml:space="preserve">, </w:t>
            </w:r>
            <w:r>
              <w:rPr>
                <w:rFonts w:ascii="Calibri" w:hAnsi="Calibri" w:cs="Arial"/>
                <w:sz w:val="20"/>
                <w:szCs w:val="20"/>
              </w:rPr>
              <w:t xml:space="preserve">Norshingdhi, Manikgonj, Munshigonj, </w:t>
            </w:r>
            <w:r w:rsidRPr="00BE74D9">
              <w:rPr>
                <w:rFonts w:ascii="Calibri" w:hAnsi="Calibri" w:cs="Arial"/>
                <w:sz w:val="20"/>
                <w:szCs w:val="20"/>
              </w:rPr>
              <w:t>Keranigong, Savar and rest area are Outside Dhaka Area.</w:t>
            </w:r>
          </w:p>
        </w:tc>
      </w:tr>
      <w:tr w:rsidR="000D0D9F" w:rsidRPr="00BE74D9" w:rsidTr="00CD18CB">
        <w:trPr>
          <w:trHeight w:val="458"/>
        </w:trPr>
        <w:tc>
          <w:tcPr>
            <w:tcW w:w="9483" w:type="dxa"/>
            <w:gridSpan w:val="9"/>
            <w:vAlign w:val="center"/>
          </w:tcPr>
          <w:p w:rsidR="000D0D9F" w:rsidRPr="00BE74D9" w:rsidRDefault="000D0D9F" w:rsidP="00CD18CB">
            <w:pPr>
              <w:spacing w:after="0"/>
              <w:jc w:val="both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BE74D9">
              <w:rPr>
                <w:rFonts w:ascii="Calibri" w:hAnsi="Calibri"/>
                <w:b/>
                <w:bCs/>
                <w:sz w:val="20"/>
                <w:szCs w:val="20"/>
              </w:rPr>
              <w:t xml:space="preserve">Note- 2. </w:t>
            </w:r>
            <w:r w:rsidR="00CD18CB">
              <w:rPr>
                <w:rFonts w:ascii="Calibri" w:hAnsi="Calibri"/>
                <w:sz w:val="20"/>
                <w:szCs w:val="20"/>
              </w:rPr>
              <w:t>City Bank</w:t>
            </w:r>
            <w:r w:rsidRPr="00BE74D9">
              <w:rPr>
                <w:rFonts w:ascii="Calibri" w:hAnsi="Calibri"/>
                <w:sz w:val="20"/>
                <w:szCs w:val="20"/>
              </w:rPr>
              <w:t xml:space="preserve"> may get services from the agreed vendors either on per site package basis or per SFT basis. </w:t>
            </w:r>
          </w:p>
        </w:tc>
      </w:tr>
    </w:tbl>
    <w:p w:rsidR="000D0D9F" w:rsidRDefault="000D0D9F"/>
    <w:p w:rsidR="000D0D9F" w:rsidRDefault="000D0D9F"/>
    <w:p w:rsidR="000D0D9F" w:rsidRDefault="000D0D9F"/>
    <w:p w:rsidR="000D0D9F" w:rsidRDefault="000D0D9F"/>
    <w:p w:rsidR="000D0D9F" w:rsidRDefault="000D0D9F"/>
    <w:p w:rsidR="000D0D9F" w:rsidRDefault="000D0D9F"/>
    <w:p w:rsidR="000D0D9F" w:rsidRDefault="000D0D9F"/>
    <w:p w:rsidR="000D0D9F" w:rsidRDefault="000D0D9F"/>
    <w:p w:rsidR="000D0D9F" w:rsidRDefault="000D0D9F"/>
    <w:p w:rsidR="000D0D9F" w:rsidRDefault="000D0D9F"/>
    <w:p w:rsidR="000D0D9F" w:rsidRPr="00EE2E23" w:rsidRDefault="000D0D9F" w:rsidP="000D0D9F">
      <w:pPr>
        <w:spacing w:after="0"/>
        <w:jc w:val="center"/>
        <w:rPr>
          <w:rFonts w:ascii="Calibri" w:hAnsi="Calibri" w:cs="Axiata Book"/>
          <w:b/>
          <w:smallCaps/>
          <w:sz w:val="24"/>
          <w:szCs w:val="20"/>
        </w:rPr>
      </w:pPr>
      <w:r w:rsidRPr="00EE2E23">
        <w:rPr>
          <w:rFonts w:ascii="Calibri" w:hAnsi="Calibri" w:cs="Axiata Book"/>
          <w:b/>
          <w:smallCaps/>
          <w:sz w:val="24"/>
          <w:szCs w:val="20"/>
        </w:rPr>
        <w:lastRenderedPageBreak/>
        <w:t xml:space="preserve">price schedule for </w:t>
      </w:r>
      <w:r w:rsidR="00F67760">
        <w:rPr>
          <w:rFonts w:ascii="Calibri" w:hAnsi="Calibri" w:cs="Axiata Book"/>
          <w:b/>
          <w:smallCaps/>
          <w:sz w:val="24"/>
          <w:szCs w:val="20"/>
        </w:rPr>
        <w:t>termite</w:t>
      </w:r>
      <w:r w:rsidR="00F67760" w:rsidRPr="00EE2E23">
        <w:rPr>
          <w:rFonts w:ascii="Calibri" w:hAnsi="Calibri" w:cs="Axiata Book"/>
          <w:b/>
          <w:smallCaps/>
          <w:sz w:val="24"/>
          <w:szCs w:val="20"/>
        </w:rPr>
        <w:t xml:space="preserve"> </w:t>
      </w:r>
      <w:r w:rsidRPr="00EE2E23">
        <w:rPr>
          <w:rFonts w:ascii="Calibri" w:hAnsi="Calibri" w:cs="Axiata Book"/>
          <w:b/>
          <w:smallCaps/>
          <w:sz w:val="24"/>
          <w:szCs w:val="20"/>
        </w:rPr>
        <w:t>control services</w:t>
      </w:r>
    </w:p>
    <w:tbl>
      <w:tblPr>
        <w:tblW w:w="94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2070"/>
        <w:gridCol w:w="990"/>
        <w:gridCol w:w="1350"/>
        <w:gridCol w:w="1080"/>
        <w:gridCol w:w="1170"/>
        <w:gridCol w:w="450"/>
        <w:gridCol w:w="839"/>
        <w:gridCol w:w="1069"/>
      </w:tblGrid>
      <w:tr w:rsidR="000D0D9F" w:rsidRPr="00BE74D9" w:rsidTr="00B723A4">
        <w:trPr>
          <w:trHeight w:val="98"/>
        </w:trPr>
        <w:tc>
          <w:tcPr>
            <w:tcW w:w="465" w:type="dxa"/>
            <w:vMerge w:val="restart"/>
            <w:shd w:val="clear" w:color="auto" w:fill="auto"/>
            <w:vAlign w:val="center"/>
            <w:hideMark/>
          </w:tcPr>
          <w:p w:rsidR="000D0D9F" w:rsidRPr="001701BD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 w:rsidRPr="001701BD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SL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  <w:hideMark/>
          </w:tcPr>
          <w:p w:rsidR="000D0D9F" w:rsidRPr="001701BD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 w:rsidRPr="001701BD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Service Name</w:t>
            </w:r>
          </w:p>
        </w:tc>
        <w:tc>
          <w:tcPr>
            <w:tcW w:w="990" w:type="dxa"/>
            <w:vMerge w:val="restart"/>
            <w:vAlign w:val="center"/>
          </w:tcPr>
          <w:p w:rsidR="000D0D9F" w:rsidRPr="001701BD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 w:rsidRPr="001701BD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Area in SFT.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:rsidR="000D0D9F" w:rsidRPr="001701BD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 w:rsidRPr="001701BD"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Unit of Measure</w:t>
            </w: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 per service</w:t>
            </w:r>
          </w:p>
        </w:tc>
        <w:tc>
          <w:tcPr>
            <w:tcW w:w="4608" w:type="dxa"/>
            <w:gridSpan w:val="5"/>
            <w:shd w:val="clear" w:color="auto" w:fill="auto"/>
            <w:vAlign w:val="center"/>
            <w:hideMark/>
          </w:tcPr>
          <w:p w:rsidR="000D0D9F" w:rsidRPr="001701BD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1701BD">
              <w:rPr>
                <w:rFonts w:ascii="Calibri" w:hAnsi="Calibri" w:cs="Arial"/>
                <w:b/>
                <w:bCs/>
                <w:sz w:val="18"/>
                <w:szCs w:val="18"/>
              </w:rPr>
              <w:t>Price Schedule</w:t>
            </w:r>
          </w:p>
        </w:tc>
      </w:tr>
      <w:tr w:rsidR="000D0D9F" w:rsidRPr="00BE74D9" w:rsidTr="00B723A4">
        <w:trPr>
          <w:trHeight w:val="539"/>
        </w:trPr>
        <w:tc>
          <w:tcPr>
            <w:tcW w:w="465" w:type="dxa"/>
            <w:vMerge/>
            <w:vAlign w:val="center"/>
            <w:hideMark/>
          </w:tcPr>
          <w:p w:rsidR="000D0D9F" w:rsidRPr="001701BD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  <w:hideMark/>
          </w:tcPr>
          <w:p w:rsidR="000D0D9F" w:rsidRPr="001701BD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/>
            <w:vAlign w:val="center"/>
          </w:tcPr>
          <w:p w:rsidR="000D0D9F" w:rsidRPr="001701BD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  <w:hideMark/>
          </w:tcPr>
          <w:p w:rsidR="000D0D9F" w:rsidRPr="001701BD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50" w:type="dxa"/>
            <w:gridSpan w:val="2"/>
            <w:shd w:val="clear" w:color="auto" w:fill="auto"/>
            <w:vAlign w:val="center"/>
            <w:hideMark/>
          </w:tcPr>
          <w:p w:rsidR="000D0D9F" w:rsidRPr="001701BD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1701BD">
              <w:rPr>
                <w:rFonts w:ascii="Calibri" w:hAnsi="Calibri" w:cs="Arial"/>
                <w:b/>
                <w:bCs/>
                <w:sz w:val="18"/>
                <w:szCs w:val="18"/>
              </w:rPr>
              <w:t>Package Rate/Per Site Rate</w:t>
            </w: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 xml:space="preserve"> in BDT including VAT &amp; Tax</w:t>
            </w:r>
          </w:p>
        </w:tc>
        <w:tc>
          <w:tcPr>
            <w:tcW w:w="450" w:type="dxa"/>
            <w:vMerge w:val="restart"/>
            <w:shd w:val="clear" w:color="auto" w:fill="auto"/>
            <w:vAlign w:val="center"/>
            <w:hideMark/>
          </w:tcPr>
          <w:p w:rsidR="000D0D9F" w:rsidRPr="001701BD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1701BD">
              <w:rPr>
                <w:rFonts w:ascii="Calibri" w:hAnsi="Calibri" w:cs="Arial"/>
                <w:b/>
                <w:bCs/>
                <w:sz w:val="18"/>
                <w:szCs w:val="18"/>
              </w:rPr>
              <w:t>Or</w:t>
            </w:r>
          </w:p>
        </w:tc>
        <w:tc>
          <w:tcPr>
            <w:tcW w:w="1908" w:type="dxa"/>
            <w:gridSpan w:val="2"/>
            <w:shd w:val="clear" w:color="auto" w:fill="auto"/>
            <w:vAlign w:val="center"/>
            <w:hideMark/>
          </w:tcPr>
          <w:p w:rsidR="000D0D9F" w:rsidRPr="001701BD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1701BD">
              <w:rPr>
                <w:rFonts w:ascii="Calibri" w:hAnsi="Calibri" w:cs="Arial"/>
                <w:b/>
                <w:bCs/>
                <w:sz w:val="18"/>
                <w:szCs w:val="18"/>
              </w:rPr>
              <w:t>Per SFT Rate</w:t>
            </w: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 xml:space="preserve"> in BDT including VAT &amp; Tax</w:t>
            </w:r>
          </w:p>
        </w:tc>
      </w:tr>
      <w:tr w:rsidR="000D0D9F" w:rsidRPr="00BE74D9" w:rsidTr="00B723A4">
        <w:trPr>
          <w:trHeight w:val="458"/>
        </w:trPr>
        <w:tc>
          <w:tcPr>
            <w:tcW w:w="465" w:type="dxa"/>
            <w:vMerge/>
            <w:vAlign w:val="center"/>
            <w:hideMark/>
          </w:tcPr>
          <w:p w:rsidR="000D0D9F" w:rsidRPr="001701BD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  <w:hideMark/>
          </w:tcPr>
          <w:p w:rsidR="000D0D9F" w:rsidRPr="001701BD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/>
            <w:vAlign w:val="center"/>
          </w:tcPr>
          <w:p w:rsidR="000D0D9F" w:rsidRPr="001701BD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vMerge/>
            <w:vAlign w:val="center"/>
            <w:hideMark/>
          </w:tcPr>
          <w:p w:rsidR="000D0D9F" w:rsidRPr="001701BD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D0D9F" w:rsidRPr="001701BD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1701BD">
              <w:rPr>
                <w:rFonts w:ascii="Calibri" w:hAnsi="Calibri" w:cs="Arial"/>
                <w:b/>
                <w:bCs/>
                <w:sz w:val="18"/>
                <w:szCs w:val="18"/>
              </w:rPr>
              <w:t xml:space="preserve">Inside Dhaka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0D0D9F" w:rsidRPr="001701BD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1701BD">
              <w:rPr>
                <w:rFonts w:ascii="Calibri" w:hAnsi="Calibri" w:cs="Arial"/>
                <w:b/>
                <w:bCs/>
                <w:sz w:val="18"/>
                <w:szCs w:val="18"/>
              </w:rPr>
              <w:t xml:space="preserve">Out Side Dhaka </w:t>
            </w:r>
          </w:p>
        </w:tc>
        <w:tc>
          <w:tcPr>
            <w:tcW w:w="450" w:type="dxa"/>
            <w:vMerge/>
            <w:vAlign w:val="center"/>
            <w:hideMark/>
          </w:tcPr>
          <w:p w:rsidR="000D0D9F" w:rsidRPr="001701BD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0D0D9F" w:rsidRPr="001701BD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1701BD">
              <w:rPr>
                <w:rFonts w:ascii="Calibri" w:hAnsi="Calibri" w:cs="Arial"/>
                <w:b/>
                <w:bCs/>
                <w:sz w:val="18"/>
                <w:szCs w:val="18"/>
              </w:rPr>
              <w:t xml:space="preserve">Inside Dhaka 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:rsidR="000D0D9F" w:rsidRPr="001701BD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1701BD">
              <w:rPr>
                <w:rFonts w:ascii="Calibri" w:hAnsi="Calibri" w:cs="Arial"/>
                <w:b/>
                <w:bCs/>
                <w:sz w:val="18"/>
                <w:szCs w:val="18"/>
              </w:rPr>
              <w:t xml:space="preserve">Out Side Dhaka  </w:t>
            </w:r>
          </w:p>
        </w:tc>
      </w:tr>
      <w:tr w:rsidR="000D0D9F" w:rsidRPr="00BE74D9" w:rsidTr="00B723A4">
        <w:trPr>
          <w:trHeight w:val="287"/>
        </w:trPr>
        <w:tc>
          <w:tcPr>
            <w:tcW w:w="465" w:type="dxa"/>
            <w:shd w:val="clear" w:color="auto" w:fill="auto"/>
            <w:vAlign w:val="center"/>
            <w:hideMark/>
          </w:tcPr>
          <w:p w:rsidR="000D0D9F" w:rsidRPr="00BE74D9" w:rsidRDefault="00F67760" w:rsidP="00B723A4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0D0D9F" w:rsidRPr="00BE74D9" w:rsidRDefault="00F67760" w:rsidP="00B723A4">
            <w:pPr>
              <w:spacing w:after="0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Termite</w:t>
            </w:r>
            <w:r w:rsidR="000D0D9F" w:rsidRPr="00BE74D9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Control</w:t>
            </w:r>
          </w:p>
        </w:tc>
        <w:tc>
          <w:tcPr>
            <w:tcW w:w="990" w:type="dxa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0D0D9F" w:rsidRDefault="000D0D9F" w:rsidP="00B723A4">
            <w:pPr>
              <w:spacing w:after="0"/>
              <w:jc w:val="center"/>
            </w:pPr>
            <w:r w:rsidRPr="00AA3275">
              <w:rPr>
                <w:rFonts w:ascii="Calibri" w:hAnsi="Calibri" w:cs="Arial"/>
                <w:color w:val="000000"/>
                <w:sz w:val="20"/>
                <w:szCs w:val="20"/>
              </w:rPr>
              <w:t>Per Site/Per SFT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50" w:type="dxa"/>
            <w:vMerge/>
            <w:vAlign w:val="center"/>
            <w:hideMark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0D0D9F" w:rsidRPr="00BE74D9" w:rsidRDefault="000D0D9F" w:rsidP="00B723A4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F67760" w:rsidRPr="00BE74D9" w:rsidTr="00F67760">
        <w:trPr>
          <w:trHeight w:val="521"/>
        </w:trPr>
        <w:tc>
          <w:tcPr>
            <w:tcW w:w="465" w:type="dxa"/>
            <w:shd w:val="clear" w:color="auto" w:fill="auto"/>
            <w:vAlign w:val="center"/>
          </w:tcPr>
          <w:p w:rsidR="00F67760" w:rsidRPr="00BE74D9" w:rsidRDefault="00F67760" w:rsidP="00F67760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F67760" w:rsidRPr="00F67760" w:rsidRDefault="00F67760" w:rsidP="00F67760">
            <w:pPr>
              <w:spacing w:after="0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C4D">
              <w:rPr>
                <w:rFonts w:ascii="Calibri" w:hAnsi="Calibri" w:cs="Arial"/>
                <w:color w:val="000000"/>
                <w:sz w:val="20"/>
                <w:szCs w:val="20"/>
              </w:rPr>
              <w:t>Termite Control</w:t>
            </w:r>
          </w:p>
        </w:tc>
        <w:tc>
          <w:tcPr>
            <w:tcW w:w="990" w:type="dxa"/>
            <w:vAlign w:val="center"/>
          </w:tcPr>
          <w:p w:rsidR="00F67760" w:rsidRPr="00BE74D9" w:rsidRDefault="00F67760" w:rsidP="00F67760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F67760" w:rsidRDefault="00F67760" w:rsidP="00F67760">
            <w:pPr>
              <w:spacing w:after="0"/>
              <w:jc w:val="center"/>
            </w:pPr>
            <w:r w:rsidRPr="00D06D25">
              <w:rPr>
                <w:rFonts w:ascii="Calibri" w:hAnsi="Calibri" w:cs="Arial"/>
                <w:color w:val="000000"/>
                <w:sz w:val="20"/>
                <w:szCs w:val="20"/>
              </w:rPr>
              <w:t>Per Site/Per SFT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7760" w:rsidRPr="00BE74D9" w:rsidRDefault="00F67760" w:rsidP="00F67760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F67760" w:rsidRPr="00BE74D9" w:rsidRDefault="00F67760" w:rsidP="00F67760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50" w:type="dxa"/>
            <w:vMerge/>
            <w:vAlign w:val="center"/>
          </w:tcPr>
          <w:p w:rsidR="00F67760" w:rsidRPr="00BE74D9" w:rsidRDefault="00F67760" w:rsidP="00F67760">
            <w:pPr>
              <w:spacing w:after="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F67760" w:rsidRPr="00BE74D9" w:rsidRDefault="00F67760" w:rsidP="00F67760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F67760" w:rsidRPr="00BE74D9" w:rsidRDefault="00F67760" w:rsidP="00F67760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F67760" w:rsidRPr="00BE74D9" w:rsidTr="00F67760">
        <w:trPr>
          <w:trHeight w:val="521"/>
        </w:trPr>
        <w:tc>
          <w:tcPr>
            <w:tcW w:w="465" w:type="dxa"/>
            <w:shd w:val="clear" w:color="auto" w:fill="auto"/>
            <w:vAlign w:val="center"/>
          </w:tcPr>
          <w:p w:rsidR="00F67760" w:rsidRPr="00BE74D9" w:rsidRDefault="00F67760" w:rsidP="00F67760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F67760" w:rsidRPr="00F67760" w:rsidRDefault="00F67760" w:rsidP="00F67760">
            <w:pPr>
              <w:spacing w:after="0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C4D">
              <w:rPr>
                <w:rFonts w:ascii="Calibri" w:hAnsi="Calibri" w:cs="Arial"/>
                <w:color w:val="000000"/>
                <w:sz w:val="20"/>
                <w:szCs w:val="20"/>
              </w:rPr>
              <w:t>Termite Control</w:t>
            </w:r>
          </w:p>
        </w:tc>
        <w:tc>
          <w:tcPr>
            <w:tcW w:w="990" w:type="dxa"/>
            <w:vAlign w:val="center"/>
          </w:tcPr>
          <w:p w:rsidR="00F67760" w:rsidRPr="00BE74D9" w:rsidRDefault="00F67760" w:rsidP="00F67760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F67760" w:rsidRDefault="00F67760" w:rsidP="00F67760">
            <w:pPr>
              <w:spacing w:after="0"/>
              <w:jc w:val="center"/>
            </w:pPr>
            <w:r w:rsidRPr="00D06D25">
              <w:rPr>
                <w:rFonts w:ascii="Calibri" w:hAnsi="Calibri" w:cs="Arial"/>
                <w:color w:val="000000"/>
                <w:sz w:val="20"/>
                <w:szCs w:val="20"/>
              </w:rPr>
              <w:t>Per Site/Per SFT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7760" w:rsidRPr="00BE74D9" w:rsidRDefault="00F67760" w:rsidP="00F67760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F67760" w:rsidRPr="00BE74D9" w:rsidRDefault="00F67760" w:rsidP="00F67760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50" w:type="dxa"/>
            <w:vMerge/>
            <w:vAlign w:val="center"/>
          </w:tcPr>
          <w:p w:rsidR="00F67760" w:rsidRPr="00BE74D9" w:rsidRDefault="00F67760" w:rsidP="00F67760">
            <w:pPr>
              <w:spacing w:after="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F67760" w:rsidRPr="00BE74D9" w:rsidRDefault="00F67760" w:rsidP="00F67760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F67760" w:rsidRPr="00BE74D9" w:rsidRDefault="00F67760" w:rsidP="00F67760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F67760" w:rsidRPr="00BE74D9" w:rsidTr="00F67760">
        <w:trPr>
          <w:trHeight w:val="521"/>
        </w:trPr>
        <w:tc>
          <w:tcPr>
            <w:tcW w:w="465" w:type="dxa"/>
            <w:shd w:val="clear" w:color="auto" w:fill="auto"/>
            <w:vAlign w:val="center"/>
          </w:tcPr>
          <w:p w:rsidR="00F67760" w:rsidRPr="00BE74D9" w:rsidRDefault="00F67760" w:rsidP="00F67760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F67760" w:rsidRPr="00F67760" w:rsidRDefault="00F67760" w:rsidP="00F67760">
            <w:pPr>
              <w:spacing w:after="0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C4D">
              <w:rPr>
                <w:rFonts w:ascii="Calibri" w:hAnsi="Calibri" w:cs="Arial"/>
                <w:color w:val="000000"/>
                <w:sz w:val="20"/>
                <w:szCs w:val="20"/>
              </w:rPr>
              <w:t>Termite Control</w:t>
            </w:r>
          </w:p>
        </w:tc>
        <w:tc>
          <w:tcPr>
            <w:tcW w:w="990" w:type="dxa"/>
            <w:vAlign w:val="center"/>
          </w:tcPr>
          <w:p w:rsidR="00F67760" w:rsidRPr="00BE74D9" w:rsidRDefault="00F67760" w:rsidP="00F67760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F67760" w:rsidRDefault="00F67760" w:rsidP="00F67760">
            <w:pPr>
              <w:spacing w:after="0"/>
              <w:jc w:val="center"/>
            </w:pPr>
            <w:r w:rsidRPr="00D06D25">
              <w:rPr>
                <w:rFonts w:ascii="Calibri" w:hAnsi="Calibri" w:cs="Arial"/>
                <w:color w:val="000000"/>
                <w:sz w:val="20"/>
                <w:szCs w:val="20"/>
              </w:rPr>
              <w:t>Per Site/Per SFT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7760" w:rsidRPr="00BE74D9" w:rsidRDefault="00F67760" w:rsidP="00F67760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F67760" w:rsidRPr="00BE74D9" w:rsidRDefault="00F67760" w:rsidP="00F67760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50" w:type="dxa"/>
            <w:vMerge/>
            <w:vAlign w:val="center"/>
          </w:tcPr>
          <w:p w:rsidR="00F67760" w:rsidRPr="00BE74D9" w:rsidRDefault="00F67760" w:rsidP="00F67760">
            <w:pPr>
              <w:spacing w:after="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F67760" w:rsidRPr="00BE74D9" w:rsidRDefault="00F67760" w:rsidP="00F67760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F67760" w:rsidRPr="00BE74D9" w:rsidRDefault="00F67760" w:rsidP="00F67760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F67760" w:rsidRPr="00BE74D9" w:rsidTr="00F67760">
        <w:trPr>
          <w:trHeight w:val="521"/>
        </w:trPr>
        <w:tc>
          <w:tcPr>
            <w:tcW w:w="465" w:type="dxa"/>
            <w:shd w:val="clear" w:color="auto" w:fill="auto"/>
            <w:vAlign w:val="center"/>
          </w:tcPr>
          <w:p w:rsidR="00F67760" w:rsidRPr="00BE74D9" w:rsidRDefault="00F67760" w:rsidP="00F67760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F67760" w:rsidRPr="00F67760" w:rsidRDefault="00F67760" w:rsidP="00F67760">
            <w:pPr>
              <w:spacing w:after="0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C4D">
              <w:rPr>
                <w:rFonts w:ascii="Calibri" w:hAnsi="Calibri" w:cs="Arial"/>
                <w:color w:val="000000"/>
                <w:sz w:val="20"/>
                <w:szCs w:val="20"/>
              </w:rPr>
              <w:t>Termite Control</w:t>
            </w:r>
          </w:p>
        </w:tc>
        <w:tc>
          <w:tcPr>
            <w:tcW w:w="990" w:type="dxa"/>
            <w:vAlign w:val="center"/>
          </w:tcPr>
          <w:p w:rsidR="00F67760" w:rsidRPr="00BE74D9" w:rsidRDefault="00F67760" w:rsidP="00F67760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F67760" w:rsidRDefault="00F67760" w:rsidP="00F67760">
            <w:pPr>
              <w:spacing w:after="0"/>
              <w:jc w:val="center"/>
            </w:pPr>
            <w:r w:rsidRPr="00D06D25">
              <w:rPr>
                <w:rFonts w:ascii="Calibri" w:hAnsi="Calibri" w:cs="Arial"/>
                <w:color w:val="000000"/>
                <w:sz w:val="20"/>
                <w:szCs w:val="20"/>
              </w:rPr>
              <w:t>Per Site/Per SFT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7760" w:rsidRPr="00BE74D9" w:rsidRDefault="00F67760" w:rsidP="00F67760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F67760" w:rsidRPr="00BE74D9" w:rsidRDefault="00F67760" w:rsidP="00F67760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50" w:type="dxa"/>
            <w:vMerge/>
            <w:vAlign w:val="center"/>
          </w:tcPr>
          <w:p w:rsidR="00F67760" w:rsidRPr="00BE74D9" w:rsidRDefault="00F67760" w:rsidP="00F67760">
            <w:pPr>
              <w:spacing w:after="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F67760" w:rsidRPr="00BE74D9" w:rsidRDefault="00F67760" w:rsidP="00F67760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F67760" w:rsidRPr="00BE74D9" w:rsidRDefault="00F67760" w:rsidP="00F67760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F67760" w:rsidRPr="00BE74D9" w:rsidTr="00F67760">
        <w:trPr>
          <w:trHeight w:val="521"/>
        </w:trPr>
        <w:tc>
          <w:tcPr>
            <w:tcW w:w="465" w:type="dxa"/>
            <w:shd w:val="clear" w:color="auto" w:fill="auto"/>
            <w:vAlign w:val="center"/>
          </w:tcPr>
          <w:p w:rsidR="00F67760" w:rsidRPr="00BE74D9" w:rsidRDefault="00F67760" w:rsidP="00F67760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F67760" w:rsidRPr="00F67760" w:rsidRDefault="00F67760" w:rsidP="00F67760">
            <w:pPr>
              <w:spacing w:after="0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C4D">
              <w:rPr>
                <w:rFonts w:ascii="Calibri" w:hAnsi="Calibri" w:cs="Arial"/>
                <w:color w:val="000000"/>
                <w:sz w:val="20"/>
                <w:szCs w:val="20"/>
              </w:rPr>
              <w:t>Termite Control</w:t>
            </w:r>
          </w:p>
        </w:tc>
        <w:tc>
          <w:tcPr>
            <w:tcW w:w="990" w:type="dxa"/>
            <w:vAlign w:val="center"/>
          </w:tcPr>
          <w:p w:rsidR="00F67760" w:rsidRDefault="00F67760" w:rsidP="00F67760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F67760" w:rsidRDefault="00F67760" w:rsidP="00F67760">
            <w:pPr>
              <w:spacing w:after="0"/>
              <w:jc w:val="center"/>
            </w:pPr>
            <w:r w:rsidRPr="00D06D25">
              <w:rPr>
                <w:rFonts w:ascii="Calibri" w:hAnsi="Calibri" w:cs="Arial"/>
                <w:color w:val="000000"/>
                <w:sz w:val="20"/>
                <w:szCs w:val="20"/>
              </w:rPr>
              <w:t>Per Site/Per SFT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7760" w:rsidRPr="00BE74D9" w:rsidRDefault="00F67760" w:rsidP="00F67760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F67760" w:rsidRPr="00BE74D9" w:rsidRDefault="00F67760" w:rsidP="00F67760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50" w:type="dxa"/>
            <w:vMerge/>
            <w:vAlign w:val="center"/>
          </w:tcPr>
          <w:p w:rsidR="00F67760" w:rsidRPr="00BE74D9" w:rsidRDefault="00F67760" w:rsidP="00F67760">
            <w:pPr>
              <w:spacing w:after="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F67760" w:rsidRPr="00BE74D9" w:rsidRDefault="00F67760" w:rsidP="00F67760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F67760" w:rsidRPr="00BE74D9" w:rsidRDefault="00F67760" w:rsidP="00F67760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F67760" w:rsidRPr="00BE74D9" w:rsidTr="00F67760">
        <w:trPr>
          <w:trHeight w:val="521"/>
        </w:trPr>
        <w:tc>
          <w:tcPr>
            <w:tcW w:w="465" w:type="dxa"/>
            <w:shd w:val="clear" w:color="auto" w:fill="auto"/>
            <w:vAlign w:val="center"/>
          </w:tcPr>
          <w:p w:rsidR="00F67760" w:rsidRDefault="00F67760" w:rsidP="00F67760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F67760" w:rsidRPr="00F67760" w:rsidRDefault="00F67760" w:rsidP="00F67760">
            <w:pPr>
              <w:spacing w:after="0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C4D">
              <w:rPr>
                <w:rFonts w:ascii="Calibri" w:hAnsi="Calibri" w:cs="Arial"/>
                <w:color w:val="000000"/>
                <w:sz w:val="20"/>
                <w:szCs w:val="20"/>
              </w:rPr>
              <w:t>Termite Control</w:t>
            </w:r>
          </w:p>
        </w:tc>
        <w:tc>
          <w:tcPr>
            <w:tcW w:w="990" w:type="dxa"/>
            <w:vAlign w:val="center"/>
          </w:tcPr>
          <w:p w:rsidR="00F67760" w:rsidRDefault="00F67760" w:rsidP="00F67760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350" w:type="dxa"/>
            <w:shd w:val="clear" w:color="auto" w:fill="auto"/>
          </w:tcPr>
          <w:p w:rsidR="00F67760" w:rsidRPr="000D0D9F" w:rsidRDefault="00F67760" w:rsidP="00F67760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560B36">
              <w:rPr>
                <w:rFonts w:ascii="Calibri" w:hAnsi="Calibri" w:cs="Arial"/>
                <w:color w:val="000000"/>
                <w:sz w:val="20"/>
                <w:szCs w:val="20"/>
              </w:rPr>
              <w:t>Per Site/Per SFT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7760" w:rsidRPr="00BE74D9" w:rsidRDefault="00F67760" w:rsidP="00F67760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F67760" w:rsidRPr="00BE74D9" w:rsidRDefault="00F67760" w:rsidP="00F67760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50" w:type="dxa"/>
            <w:vAlign w:val="center"/>
          </w:tcPr>
          <w:p w:rsidR="00F67760" w:rsidRPr="00BE74D9" w:rsidRDefault="00F67760" w:rsidP="00F67760">
            <w:pPr>
              <w:spacing w:after="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F67760" w:rsidRPr="00BE74D9" w:rsidRDefault="00F67760" w:rsidP="00F67760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F67760" w:rsidRPr="00BE74D9" w:rsidRDefault="00F67760" w:rsidP="00F67760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F67760" w:rsidRPr="00BE74D9" w:rsidTr="00F67760">
        <w:trPr>
          <w:trHeight w:val="521"/>
        </w:trPr>
        <w:tc>
          <w:tcPr>
            <w:tcW w:w="465" w:type="dxa"/>
            <w:shd w:val="clear" w:color="auto" w:fill="auto"/>
            <w:vAlign w:val="center"/>
          </w:tcPr>
          <w:p w:rsidR="00F67760" w:rsidRDefault="00F67760" w:rsidP="00F67760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F67760" w:rsidRPr="00F67760" w:rsidRDefault="00F67760" w:rsidP="00F67760">
            <w:pPr>
              <w:spacing w:after="0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C4D">
              <w:rPr>
                <w:rFonts w:ascii="Calibri" w:hAnsi="Calibri" w:cs="Arial"/>
                <w:color w:val="000000"/>
                <w:sz w:val="20"/>
                <w:szCs w:val="20"/>
              </w:rPr>
              <w:t>Termite Control</w:t>
            </w:r>
          </w:p>
        </w:tc>
        <w:tc>
          <w:tcPr>
            <w:tcW w:w="990" w:type="dxa"/>
            <w:vAlign w:val="center"/>
          </w:tcPr>
          <w:p w:rsidR="00F67760" w:rsidRDefault="00F67760" w:rsidP="00F67760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1350" w:type="dxa"/>
            <w:shd w:val="clear" w:color="auto" w:fill="auto"/>
          </w:tcPr>
          <w:p w:rsidR="00F67760" w:rsidRPr="000D0D9F" w:rsidRDefault="00F67760" w:rsidP="00F67760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560B36">
              <w:rPr>
                <w:rFonts w:ascii="Calibri" w:hAnsi="Calibri" w:cs="Arial"/>
                <w:color w:val="000000"/>
                <w:sz w:val="20"/>
                <w:szCs w:val="20"/>
              </w:rPr>
              <w:t>Per Site/Per SFT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7760" w:rsidRPr="00BE74D9" w:rsidRDefault="00F67760" w:rsidP="00F67760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F67760" w:rsidRPr="00BE74D9" w:rsidRDefault="00F67760" w:rsidP="00F67760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50" w:type="dxa"/>
            <w:vAlign w:val="center"/>
          </w:tcPr>
          <w:p w:rsidR="00F67760" w:rsidRPr="00BE74D9" w:rsidRDefault="00F67760" w:rsidP="00F67760">
            <w:pPr>
              <w:spacing w:after="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F67760" w:rsidRPr="00BE74D9" w:rsidRDefault="00F67760" w:rsidP="00F67760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F67760" w:rsidRPr="00BE74D9" w:rsidRDefault="00F67760" w:rsidP="00F67760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F67760" w:rsidRPr="00BE74D9" w:rsidTr="00F67760">
        <w:trPr>
          <w:trHeight w:val="521"/>
        </w:trPr>
        <w:tc>
          <w:tcPr>
            <w:tcW w:w="465" w:type="dxa"/>
            <w:shd w:val="clear" w:color="auto" w:fill="auto"/>
            <w:vAlign w:val="center"/>
          </w:tcPr>
          <w:p w:rsidR="00F67760" w:rsidRDefault="00F67760" w:rsidP="00F67760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F67760" w:rsidRPr="00F67760" w:rsidRDefault="00F67760" w:rsidP="00F67760">
            <w:pPr>
              <w:spacing w:after="0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692C4D">
              <w:rPr>
                <w:rFonts w:ascii="Calibri" w:hAnsi="Calibri" w:cs="Arial"/>
                <w:color w:val="000000"/>
                <w:sz w:val="20"/>
                <w:szCs w:val="20"/>
              </w:rPr>
              <w:t>Termite Control</w:t>
            </w:r>
          </w:p>
        </w:tc>
        <w:tc>
          <w:tcPr>
            <w:tcW w:w="990" w:type="dxa"/>
            <w:vAlign w:val="center"/>
          </w:tcPr>
          <w:p w:rsidR="00F67760" w:rsidRDefault="00F67760" w:rsidP="00F67760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1,00,000</w:t>
            </w:r>
          </w:p>
        </w:tc>
        <w:tc>
          <w:tcPr>
            <w:tcW w:w="1350" w:type="dxa"/>
            <w:shd w:val="clear" w:color="auto" w:fill="auto"/>
          </w:tcPr>
          <w:p w:rsidR="00F67760" w:rsidRPr="000D0D9F" w:rsidRDefault="00F67760" w:rsidP="00F67760">
            <w:pPr>
              <w:spacing w:after="0"/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560B36">
              <w:rPr>
                <w:rFonts w:ascii="Calibri" w:hAnsi="Calibri" w:cs="Arial"/>
                <w:color w:val="000000"/>
                <w:sz w:val="20"/>
                <w:szCs w:val="20"/>
              </w:rPr>
              <w:t>Per Site/Per SFT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7760" w:rsidRPr="00BE74D9" w:rsidRDefault="00F67760" w:rsidP="00F67760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F67760" w:rsidRPr="00BE74D9" w:rsidRDefault="00F67760" w:rsidP="00F67760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50" w:type="dxa"/>
            <w:vAlign w:val="center"/>
          </w:tcPr>
          <w:p w:rsidR="00F67760" w:rsidRPr="00BE74D9" w:rsidRDefault="00F67760" w:rsidP="00F67760">
            <w:pPr>
              <w:spacing w:after="0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F67760" w:rsidRPr="00BE74D9" w:rsidRDefault="00F67760" w:rsidP="00F67760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F67760" w:rsidRPr="00BE74D9" w:rsidRDefault="00F67760" w:rsidP="00F67760">
            <w:pPr>
              <w:spacing w:after="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0D0D9F" w:rsidRPr="00BE74D9" w:rsidTr="00CD18CB">
        <w:trPr>
          <w:trHeight w:val="647"/>
        </w:trPr>
        <w:tc>
          <w:tcPr>
            <w:tcW w:w="9483" w:type="dxa"/>
            <w:gridSpan w:val="9"/>
            <w:vAlign w:val="center"/>
          </w:tcPr>
          <w:p w:rsidR="000D0D9F" w:rsidRPr="00BE74D9" w:rsidRDefault="000D0D9F" w:rsidP="00CD18CB">
            <w:pPr>
              <w:spacing w:after="0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BE74D9">
              <w:rPr>
                <w:rFonts w:ascii="Calibri" w:hAnsi="Calibri" w:cs="Arial"/>
                <w:b/>
                <w:sz w:val="20"/>
                <w:szCs w:val="20"/>
              </w:rPr>
              <w:t>Note-1.</w:t>
            </w:r>
            <w:r w:rsidRPr="00BE74D9">
              <w:rPr>
                <w:rFonts w:ascii="Calibri" w:hAnsi="Calibri" w:cs="Arial"/>
                <w:sz w:val="20"/>
                <w:szCs w:val="20"/>
              </w:rPr>
              <w:t xml:space="preserve"> Inside Dhaka Area means: Dhaka City, Gazipur, Narayangon</w:t>
            </w:r>
            <w:r>
              <w:rPr>
                <w:rFonts w:ascii="Calibri" w:hAnsi="Calibri" w:cs="Arial"/>
                <w:sz w:val="20"/>
                <w:szCs w:val="20"/>
              </w:rPr>
              <w:t>j</w:t>
            </w:r>
            <w:r w:rsidRPr="00BE74D9">
              <w:rPr>
                <w:rFonts w:ascii="Calibri" w:hAnsi="Calibri" w:cs="Arial"/>
                <w:sz w:val="20"/>
                <w:szCs w:val="20"/>
              </w:rPr>
              <w:t xml:space="preserve">, </w:t>
            </w:r>
            <w:r>
              <w:rPr>
                <w:rFonts w:ascii="Calibri" w:hAnsi="Calibri" w:cs="Arial"/>
                <w:sz w:val="20"/>
                <w:szCs w:val="20"/>
              </w:rPr>
              <w:t xml:space="preserve">Norshingdhi, Manikgonj, Munshigonj, </w:t>
            </w:r>
            <w:r w:rsidRPr="00BE74D9">
              <w:rPr>
                <w:rFonts w:ascii="Calibri" w:hAnsi="Calibri" w:cs="Arial"/>
                <w:sz w:val="20"/>
                <w:szCs w:val="20"/>
              </w:rPr>
              <w:t>Keranigong, Savar and rest area are Outside Dhaka Area.</w:t>
            </w:r>
          </w:p>
        </w:tc>
      </w:tr>
      <w:tr w:rsidR="000D0D9F" w:rsidRPr="00BE74D9" w:rsidTr="00CD18CB">
        <w:trPr>
          <w:trHeight w:val="458"/>
        </w:trPr>
        <w:tc>
          <w:tcPr>
            <w:tcW w:w="9483" w:type="dxa"/>
            <w:gridSpan w:val="9"/>
            <w:vAlign w:val="center"/>
          </w:tcPr>
          <w:p w:rsidR="000D0D9F" w:rsidRPr="00BE74D9" w:rsidRDefault="000D0D9F" w:rsidP="00CD18CB">
            <w:pPr>
              <w:spacing w:after="0"/>
              <w:jc w:val="both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BE74D9">
              <w:rPr>
                <w:rFonts w:ascii="Calibri" w:hAnsi="Calibri"/>
                <w:b/>
                <w:bCs/>
                <w:sz w:val="20"/>
                <w:szCs w:val="20"/>
              </w:rPr>
              <w:t xml:space="preserve">Note- 2. </w:t>
            </w:r>
            <w:r w:rsidR="00CD18CB" w:rsidRPr="00CD18CB">
              <w:rPr>
                <w:rFonts w:ascii="Calibri" w:hAnsi="Calibri"/>
                <w:bCs/>
                <w:sz w:val="20"/>
                <w:szCs w:val="20"/>
              </w:rPr>
              <w:t>City Bank</w:t>
            </w:r>
            <w:r w:rsidRPr="00BE74D9">
              <w:rPr>
                <w:rFonts w:ascii="Calibri" w:hAnsi="Calibri"/>
                <w:sz w:val="20"/>
                <w:szCs w:val="20"/>
              </w:rPr>
              <w:t xml:space="preserve"> may get services from the agreed vendors either on per site package basis or per SFT basis. </w:t>
            </w:r>
          </w:p>
        </w:tc>
      </w:tr>
    </w:tbl>
    <w:p w:rsidR="000D0D9F" w:rsidRDefault="000D0D9F"/>
    <w:p w:rsidR="000D0D9F" w:rsidRDefault="000D0D9F"/>
    <w:sectPr w:rsidR="000D0D9F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B1D" w:rsidRDefault="00621B1D" w:rsidP="00CD18CB">
      <w:pPr>
        <w:spacing w:after="0" w:line="240" w:lineRule="auto"/>
      </w:pPr>
      <w:r>
        <w:separator/>
      </w:r>
    </w:p>
  </w:endnote>
  <w:endnote w:type="continuationSeparator" w:id="0">
    <w:p w:rsidR="00621B1D" w:rsidRDefault="00621B1D" w:rsidP="00CD18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xiata Book">
    <w:altName w:val="Times New Roman"/>
    <w:charset w:val="00"/>
    <w:family w:val="swiss"/>
    <w:pitch w:val="variable"/>
    <w:sig w:usb0="00000003" w:usb1="D000205B" w:usb2="0001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  <w:szCs w:val="18"/>
      </w:rPr>
      <w:id w:val="-1746251661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CD18CB" w:rsidRPr="00CD18CB" w:rsidRDefault="00CD18CB">
            <w:pPr>
              <w:pStyle w:val="Footer"/>
              <w:jc w:val="right"/>
              <w:rPr>
                <w:sz w:val="18"/>
                <w:szCs w:val="18"/>
              </w:rPr>
            </w:pPr>
            <w:r w:rsidRPr="00CD18CB">
              <w:rPr>
                <w:sz w:val="18"/>
                <w:szCs w:val="18"/>
              </w:rPr>
              <w:t xml:space="preserve">Page </w:t>
            </w:r>
            <w:r w:rsidRPr="00CD18CB">
              <w:rPr>
                <w:b/>
                <w:bCs/>
                <w:sz w:val="18"/>
                <w:szCs w:val="18"/>
              </w:rPr>
              <w:fldChar w:fldCharType="begin"/>
            </w:r>
            <w:r w:rsidRPr="00CD18CB">
              <w:rPr>
                <w:b/>
                <w:bCs/>
                <w:sz w:val="18"/>
                <w:szCs w:val="18"/>
              </w:rPr>
              <w:instrText xml:space="preserve"> PAGE </w:instrText>
            </w:r>
            <w:r w:rsidRPr="00CD18CB">
              <w:rPr>
                <w:b/>
                <w:bCs/>
                <w:sz w:val="18"/>
                <w:szCs w:val="18"/>
              </w:rPr>
              <w:fldChar w:fldCharType="separate"/>
            </w:r>
            <w:r w:rsidR="002049E3">
              <w:rPr>
                <w:b/>
                <w:bCs/>
                <w:noProof/>
                <w:sz w:val="18"/>
                <w:szCs w:val="18"/>
              </w:rPr>
              <w:t>1</w:t>
            </w:r>
            <w:r w:rsidRPr="00CD18CB">
              <w:rPr>
                <w:b/>
                <w:bCs/>
                <w:sz w:val="18"/>
                <w:szCs w:val="18"/>
              </w:rPr>
              <w:fldChar w:fldCharType="end"/>
            </w:r>
            <w:r w:rsidRPr="00CD18CB">
              <w:rPr>
                <w:sz w:val="18"/>
                <w:szCs w:val="18"/>
              </w:rPr>
              <w:t xml:space="preserve"> of </w:t>
            </w:r>
            <w:r w:rsidRPr="00CD18CB">
              <w:rPr>
                <w:b/>
                <w:bCs/>
                <w:sz w:val="18"/>
                <w:szCs w:val="18"/>
              </w:rPr>
              <w:fldChar w:fldCharType="begin"/>
            </w:r>
            <w:r w:rsidRPr="00CD18CB">
              <w:rPr>
                <w:b/>
                <w:bCs/>
                <w:sz w:val="18"/>
                <w:szCs w:val="18"/>
              </w:rPr>
              <w:instrText xml:space="preserve"> NUMPAGES  </w:instrText>
            </w:r>
            <w:r w:rsidRPr="00CD18CB">
              <w:rPr>
                <w:b/>
                <w:bCs/>
                <w:sz w:val="18"/>
                <w:szCs w:val="18"/>
              </w:rPr>
              <w:fldChar w:fldCharType="separate"/>
            </w:r>
            <w:r w:rsidR="002049E3">
              <w:rPr>
                <w:b/>
                <w:bCs/>
                <w:noProof/>
                <w:sz w:val="18"/>
                <w:szCs w:val="18"/>
              </w:rPr>
              <w:t>3</w:t>
            </w:r>
            <w:r w:rsidRPr="00CD18CB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CD18CB" w:rsidRDefault="00CD18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B1D" w:rsidRDefault="00621B1D" w:rsidP="00CD18CB">
      <w:pPr>
        <w:spacing w:after="0" w:line="240" w:lineRule="auto"/>
      </w:pPr>
      <w:r>
        <w:separator/>
      </w:r>
    </w:p>
  </w:footnote>
  <w:footnote w:type="continuationSeparator" w:id="0">
    <w:p w:rsidR="00621B1D" w:rsidRDefault="00621B1D" w:rsidP="00CD18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9E3" w:rsidRDefault="002049E3" w:rsidP="002049E3">
    <w:pPr>
      <w:pStyle w:val="Header"/>
      <w:jc w:val="right"/>
    </w:pPr>
    <w:r>
      <w:t xml:space="preserve">RFP ref no.: </w:t>
    </w:r>
    <w:r>
      <w:rPr>
        <w:rFonts w:cs="Arial"/>
        <w:color w:val="000000"/>
      </w:rPr>
      <w:t>City Bank</w:t>
    </w:r>
    <w:r w:rsidRPr="003270F6">
      <w:rPr>
        <w:rFonts w:cs="Arial"/>
        <w:color w:val="000000"/>
      </w:rPr>
      <w:t>/Proc/</w:t>
    </w:r>
    <w:r>
      <w:rPr>
        <w:rFonts w:cs="Arial"/>
        <w:color w:val="000000"/>
      </w:rPr>
      <w:t>Y24/120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F8A"/>
    <w:rsid w:val="000D0D9F"/>
    <w:rsid w:val="002049E3"/>
    <w:rsid w:val="00621B1D"/>
    <w:rsid w:val="00882755"/>
    <w:rsid w:val="009A6F8A"/>
    <w:rsid w:val="00CD18CB"/>
    <w:rsid w:val="00DC4DDE"/>
    <w:rsid w:val="00EE2E23"/>
    <w:rsid w:val="00EF13A3"/>
    <w:rsid w:val="00F67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94817"/>
  <w15:docId w15:val="{C8AC9B32-2171-4C9E-8945-C06782B74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6F8A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18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18CB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CD18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18CB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Ullah (Mohammad Ullah Shah) Procurement</dc:creator>
  <cp:lastModifiedBy>Ullah (Mohammad Ullah Shah) Procurement</cp:lastModifiedBy>
  <cp:revision>5</cp:revision>
  <dcterms:created xsi:type="dcterms:W3CDTF">2022-07-28T07:13:00Z</dcterms:created>
  <dcterms:modified xsi:type="dcterms:W3CDTF">2024-07-03T06:10:00Z</dcterms:modified>
</cp:coreProperties>
</file>